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88819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966BEA" w:rsidRDefault="00A23CD2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-546100</wp:posOffset>
                    </wp:positionH>
                    <wp:positionV relativeFrom="margin">
                      <wp:posOffset>-222250</wp:posOffset>
                    </wp:positionV>
                    <wp:extent cx="8355965" cy="9166860"/>
                    <wp:effectExtent l="60325" t="2540" r="41910" b="88900"/>
                    <wp:wrapNone/>
                    <wp:docPr id="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355965" cy="9166860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6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50800">
                                    <a:solidFill>
                                      <a:srgbClr val="C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65000"/>
                                      <a:lumOff val="0"/>
                                      <a:alpha val="50000"/>
                                    </a:schemeClr>
                                  </a:solidFill>
                                  <a:ln w="50800">
                                    <a:solidFill>
                                      <a:srgbClr val="C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65000"/>
                                      <a:lumOff val="0"/>
                                      <a:alpha val="50000"/>
                                    </a:schemeClr>
                                  </a:solidFill>
                                  <a:ln w="50800">
                                    <a:solidFill>
                                      <a:srgbClr val="C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ln w="508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ln w="508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ln w="508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65000"/>
                                    <a:lumOff val="0"/>
                                    <a:alpha val="70000"/>
                                  </a:schemeClr>
                                </a:solidFill>
                                <a:ln w="508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65000"/>
                                    <a:lumOff val="0"/>
                                    <a:alpha val="70000"/>
                                  </a:schemeClr>
                                </a:solidFill>
                                <a:ln w="508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65000"/>
                                    <a:lumOff val="0"/>
                                    <a:alpha val="70000"/>
                                  </a:schemeClr>
                                </a:solidFill>
                                <a:ln w="508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6BEA" w:rsidRPr="00966BEA" w:rsidRDefault="005E0BEB" w:rsidP="000658D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ГБУ города Москвы</w:t>
                                  </w:r>
                                  <w:r w:rsidR="00966BE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по работе с населением по </w:t>
                                  </w:r>
                                  <w:r w:rsidR="00966BEA" w:rsidRPr="00966BE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месту жительства «Юго-Восток»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5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BEA" w:rsidRDefault="00927868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202</w:t>
                                  </w:r>
                                  <w:r w:rsidR="00A23CD2">
                                    <w:rPr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82E" w:rsidRDefault="0096182E" w:rsidP="0096182E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auto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3400425" cy="3400425"/>
                                        <wp:effectExtent l="0" t="0" r="0" b="0"/>
                                        <wp:docPr id="1" name="Рисунок 1" descr="C:\Users\567\Downloads\gbu_logo_transparent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567\Downloads\gbu_logo_transparent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00425" cy="3400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66BEA" w:rsidRPr="0096182E" w:rsidRDefault="00966BEA" w:rsidP="0096182E">
                                  <w:pPr>
                                    <w:pStyle w:val="ab"/>
                                    <w:jc w:val="center"/>
                                  </w:pPr>
                                  <w:r w:rsidRPr="00966BEA">
                                    <w:rPr>
                                      <w:b/>
                                      <w:color w:val="auto"/>
                                    </w:rPr>
                                    <w:t>О</w:t>
                                  </w:r>
                                  <w:r w:rsidR="00A23CD2">
                                    <w:rPr>
                                      <w:b/>
                                      <w:color w:val="auto"/>
                                    </w:rPr>
                                    <w:t>тчет о работе учреждения за 2021</w:t>
                                  </w:r>
                                  <w:r w:rsidRPr="00966BEA">
                                    <w:rPr>
                                      <w:b/>
                                      <w:color w:val="auto"/>
                                    </w:rPr>
                                    <w:t xml:space="preserve"> год</w:t>
                                  </w:r>
                                </w:p>
                                <w:p w:rsidR="00966BEA" w:rsidRDefault="00966BEA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-43pt;margin-top:-17.5pt;width:657.95pt;height:721.8pt;z-index:251660288;mso-height-percent:1000;mso-position-horizontal-relative:page;mso-position-vertical-relative:margin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" o:allowincell="f">
    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Q+cIA&#10;AADaAAAADwAAAGRycy9kb3ducmV2LnhtbESPQWsCMRSE7wX/Q3iCt5pVcJHVKCIIBcFSFfH42LxN&#10;Fjcv6ybVbX99Uyj0OMzMN8xy3btGPKgLtWcFk3EGgrj0umaj4Hzavc5BhIissfFMCr4owHo1eFli&#10;of2TP+hxjEYkCIcCFdgY20LKUFpyGMa+JU5e5TuHMcnOSN3hM8FdI6dZlkuHNacFiy1tLZW346dT&#10;sMnNPNj9/Rtnp/eLNNPqcM0rpUbDfrMAEamP/+G/9ptWkMPvlX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ZD5wgAAANoAAAAPAAAAAAAAAAAAAAAAAJgCAABkcnMvZG93&#10;bnJldi54bWxQSwUGAAAAAAQABAD1AAAAhwMAAAAA&#10;" path="m,l17,2863,7132,2578r,-2378l,xe" fillcolor="#a7bfde [1620]" strokecolor="#c00000" strokeweight="4pt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LcAA&#10;AADaAAAADwAAAGRycy9kb3ducmV2LnhtbESPQYvCMBSE7wv+h/CEva2pe1hLNYoIdQVP2/UHPJpn&#10;G2xeShLb+u+NsLDHYWa+YTa7yXZiIB+MYwXLRQaCuHbacKPg8lt+5CBCRNbYOSYFDwqw287eNlho&#10;N/IPDVVsRIJwKFBBG2NfSBnqliyGheuJk3d13mJM0jdSexwT3HbyM8u+pEXDaaHFng4t1bfqbhXk&#10;44rz78fZ+lKXZjhWljpzVOp9Pu3XICJN8T/81z5pBSt4XUk3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tnLcAAAADaAAAADwAAAAAAAAAAAAAAAACYAgAAZHJzL2Rvd25y&#10;ZXYueG1sUEsFBgAAAAAEAAQA9QAAAIUDAAAAAA==&#10;" path="m,569l,2930r3466,620l3466,,,569xe" fillcolor="#a5a5a5 [2092]" strokecolor="#c00000" strokeweight="4pt">
                          <v:fill opacity="32896f"/>
                          <v:shadow on="t" color="#4e6128 [1606]" opacity=".5" offset="1pt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q2b8A&#10;AADaAAAADwAAAGRycy9kb3ducmV2LnhtbERPy4rCMBTdC/MP4Q7MTlNdDFIbRQYGRDrgC3F5Sa5N&#10;tbkpTdTO35uF4PJw3sWid424UxdqzwrGowwEsfam5krBYf87nIIIEdlg45kU/FOAxfxjUGBu/IO3&#10;dN/FSqQQDjkqsDG2uZRBW3IYRr4lTtzZdw5jgl0lTYePFO4aOcmyb+mw5tRgsaUfS/q6uzkF57E+&#10;TVy5Kat1qf+Wl7U9ZlOr1Ndnv5yBiNTHt/jlXhkFaWu6km6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DurZvwAAANoAAAAPAAAAAAAAAAAAAAAAAJgCAABkcnMvZG93bnJl&#10;di54bWxQSwUGAAAAAAQABAD1AAAAhAMAAAAA&#10;" path="m,l,3550,1591,2746r,-2009l,xe" fillcolor="#a5a5a5 [2092]" strokecolor="#c00000" strokeweight="4pt">
                          <v:fill opacity="32896f"/>
                          <v:shadow on="t" color="#4e6128 [1606]" opacity=".5" offset="1pt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iZcAA&#10;AADaAAAADwAAAGRycy9kb3ducmV2LnhtbESPwYrCQBBE78L+w9DC3nSih1WjoyyKsDcxCl6bTG8S&#10;zPRkM70m/r0jCB6LqnpFrTa9q9WN2lB5NjAZJ6CIc28rLgycT/vRHFQQZIu1ZzJwpwCb9cdghan1&#10;HR/plkmhIoRDigZKkSbVOuQlOQxj3xBH79e3DiXKttC2xS7CXa2nSfKlHVYcF0psaFtSfs3+nYHD&#10;H3U2E1pcdDHb9Xu5dsn0bMznsP9eghLq5R1+tX+sgQU8r8Qbo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RiZcAAAADaAAAADwAAAAAAAAAAAAAAAACYAgAAZHJzL2Rvd25y&#10;ZXYueG1sUEsFBgAAAAAEAAQA9QAAAIUDAAAAAA==&#10;" path="m1,251l,2662r4120,251l4120,,1,251xe" fillcolor="#a5a5a5 [2092]" strokecolor="#c00000" strokeweight="4pt">
                        <v:shadow on="t" color="#4e6128 [1606]" opacity=".5" offset="1pt"/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0GpcEA&#10;AADbAAAADwAAAGRycy9kb3ducmV2LnhtbESPQYvCQAyF74L/YYiwN53qQUrXUaQi7k3U3XvsxLbY&#10;yZTO2Hb//eYg7C3hvbz3ZbMbXaN66kLt2cBykYAiLrytuTTwfTvOU1AhIltsPJOBXwqw204nG8ys&#10;H/hC/TWWSkI4ZGigirHNtA5FRQ7DwrfEoj185zDK2pXadjhIuGv0KknW2mHN0lBhS3lFxfP6cgYG&#10;Sl8/Pn3cx+fqdtL+3B/yXBvzMRv3n6AijfHf/L7+soIv9PKLDK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BqXBAAAA2wAAAA8AAAAAAAAAAAAAAAAAmAIAAGRycy9kb3du&#10;cmV2LnhtbFBLBQYAAAAABAAEAPUAAACGAwAAAAA=&#10;" path="m,l,4236,3985,3349r,-2428l,xe" fillcolor="#a5a5a5 [2092]" strokecolor="#c00000" strokeweight="4pt">
                        <v:shadow on="t" color="#4e6128 [1606]" opacity=".5" offset="1pt"/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HN7sA&#10;AADbAAAADwAAAGRycy9kb3ducmV2LnhtbERPSwrCMBDdC94hjOBO0wqKVKOIWHDr5wBjM7bFZlKb&#10;WKunN4Lgbh7vO8t1ZyrRUuNKywricQSCOLO65FzB+ZSO5iCcR9ZYWSYFL3KwXvV7S0y0ffKB2qPP&#10;RQhhl6CCwvs6kdJlBRl0Y1sTB+5qG4M+wCaXusFnCDeVnETRTBosOTQUWNO2oOx2fBgFN2bj37vH&#10;3bYT/d6m0/hy2KVKDQfdZgHCU+f/4p97r8P8GL6/h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0jRze7AAAA2wAAAA8AAAAAAAAAAAAAAAAAmAIAAGRycy9kb3ducmV2Lnht&#10;bFBLBQYAAAAABAAEAPUAAACAAwAAAAA=&#10;" path="m4086,r-2,4253l,3198,,1072,4086,xe" fillcolor="#a5a5a5 [2092]" strokecolor="#c00000" strokeweight="4pt">
                        <v:shadow on="t" color="#4e6128 [1606]" opacity=".5" offset="1pt"/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uXMIA&#10;AADbAAAADwAAAGRycy9kb3ducmV2LnhtbERP22oCMRB9F/oPYQRfimYVWspqFPGGltLi7X26me5u&#10;3UyWJLrbv28KBd/mcK4zmbWmEjdyvrSsYDhIQBBnVpecKzgd1/0XED4ga6wsk4If8jCbPnQmmGrb&#10;8J5uh5CLGMI+RQVFCHUqpc8KMugHtiaO3Jd1BkOELpfaYRPDTSVHSfIsDZYcGwqsaVFQdjlcjYLz&#10;9ft95R4T/Gwu9PTxtty5zetOqV63nY9BBGrDXfzv3uo4fwR/v8QD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25cwgAAANsAAAAPAAAAAAAAAAAAAAAAAJgCAABkcnMvZG93&#10;bnJldi54bWxQSwUGAAAAAAQABAD1AAAAhwMAAAAA&#10;" path="m,921l2060,r16,3851l,2981,,921xe" fillcolor="#a5a5a5 [2092]" strokecolor="#c00000" strokeweight="4pt">
                        <v:fill opacity="46003f"/>
                        <v:shadow on="t" color="#4e6128 [1606]" opacity=".5" offset="1pt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/lzcIA&#10;AADbAAAADwAAAGRycy9kb3ducmV2LnhtbERPS2vCQBC+F/wPywjezKZaiqZZRYSkpdCDUXoestM8&#10;zM7G7FbTf98tCL3Nx/ecdDuaTlxpcI1lBY9RDIK4tLrhSsHpmM1XIJxH1thZJgU/5GC7mTykmGh7&#10;4wNdC1+JEMIuQQW1930ipStrMugi2xMH7ssOBn2AQyX1gLcQbjq5iONnabDh0FBjT/uaynPxbRTQ&#10;0yV7zdc4fubnLC8X+/ZdfrRKzabj7gWEp9H/i+/uN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+XNwgAAANsAAAAPAAAAAAAAAAAAAAAAAJgCAABkcnMvZG93&#10;bnJldi54bWxQSwUGAAAAAAQABAD1AAAAhwMAAAAA&#10;" path="m,l17,3835,6011,2629r,-1390l,xe" fillcolor="#a5a5a5 [2092]" strokecolor="#c00000" strokeweight="4pt">
                        <v:fill opacity="46003f"/>
                        <v:shadow on="t" color="#4e6128 [1606]" opacity=".5" offset="1pt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vUcAA&#10;AADbAAAADwAAAGRycy9kb3ducmV2LnhtbERP24rCMBB9F/yHMMK+iKauIlJNRQVBWFnQ+gFDM73Q&#10;ZlKaqPXvN4Kwb3M419lse9OIB3WusqxgNo1AEGdWV1wouKXHyQqE88gaG8uk4EUOtslwsMFY2ydf&#10;6HH1hQgh7GJUUHrfxlK6rCSDbmpb4sDltjPoA+wKqTt8hnDTyO8oWkqDFYeGEls6lJTV17tRUKSV&#10;m+W9/dmfs3RXz/PxuNG/Sn2N+t0ahKfe/4s/7pMO8xfw/iUc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pvUcAAAADbAAAADwAAAAAAAAAAAAAAAACYAgAAZHJzL2Rvd25y&#10;ZXYueG1sUEsFBgAAAAAEAAQA9QAAAIUDAAAAAA==&#10;" path="m,1038l,2411,4102,3432,4102,,,1038xe" fillcolor="#a5a5a5 [2092]" strokecolor="#c00000" strokeweight="4pt">
                        <v:fill opacity="46003f"/>
                        <v:shadow on="t" color="#4e6128 [1606]" opacity=".5" offset="1pt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00;top:1440;width:8638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aEcIA&#10;AADbAAAADwAAAGRycy9kb3ducmV2LnhtbERPzWrCQBC+C77DMoIX0Y1SraauItpC9NboA4zZMUnN&#10;zobsqunbdwuCt/n4fme5bk0l7tS40rKC8SgCQZxZXXKu4HT8Gs5BOI+ssbJMCn7JwXrV7Swx1vbB&#10;33RPfS5CCLsYFRTe17GULivIoBvZmjhwF9sY9AE2udQNPkK4qeQkimbSYMmhocCatgVl1/RmFOwP&#10;b4fTNpE/10W5GyTvaSTPs0+l+r128wHCU+tf4qc70WH+FP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5oRwgAAANsAAAAPAAAAAAAAAAAAAAAAAJgCAABkcnMvZG93&#10;bnJldi54bWxQSwUGAAAAAAQABAD1AAAAhwMAAAAA&#10;" filled="f" stroked="f">
                      <v:textbox style="mso-fit-shape-to-text:t">
                        <w:txbxContent>
                          <w:p w:rsidR="00966BEA" w:rsidRPr="00966BEA" w:rsidRDefault="005E0BEB" w:rsidP="000658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ГБУ города Москвы</w:t>
                            </w:r>
                            <w:r w:rsidR="00966B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по работе с населением по </w:t>
                            </w:r>
                            <w:r w:rsidR="00966BEA" w:rsidRPr="00966B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месту жительства «Юго-Восток»</w:t>
                            </w:r>
                          </w:p>
                        </w:txbxContent>
                      </v:textbox>
                    </v:rect>
                    <v:rect id="Rectangle 15" o:spid="_x0000_s1039" style="position:absolute;left:6494;top:11160;width:499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EbcEA&#10;AADbAAAADwAAAGRycy9kb3ducmV2LnhtbERPzWrCQBC+F3yHZYTe6iY9SJO6igQCPXgwaR9gzE6z&#10;0exsyK4mvn1XEHqbj+93NrvZ9uJGo+8cK0hXCQjixumOWwU/3+XbBwgfkDX2jknBnTzstouXDeba&#10;TVzRrQ6tiCHsc1RgQhhyKX1jyKJfuYE4cr9utBgiHFupR5xiuO3le5KspcWOY4PBgQpDzaW+WgXn&#10;mo51VhzMKa0Gf89keiqSUqnX5bz/BBFoDv/ip/tLx/lrePw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nRG3BAAAA2wAAAA8AAAAAAAAAAAAAAAAAmAIAAGRycy9kb3du&#10;cmV2LnhtbFBLBQYAAAAABAAEAPUAAACGAwAAAAA=&#10;" fillcolor="#a5a5a5 [2092]" strokecolor="#c00000">
                      <v:textbox style="mso-fit-shape-to-text:t">
                        <w:txbxContent>
                          <w:p w:rsidR="00966BEA" w:rsidRDefault="00927868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202</w:t>
                            </w:r>
                            <w:r w:rsidR="00A23CD2"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TPcIA&#10;AADbAAAADwAAAGRycy9kb3ducmV2LnhtbERP3WrCMBS+F3yHcITdaeoG3ahGEUW2wVao+gDH5tgW&#10;m5OSZG339stgsLvz8f2e9XY0rejJ+cayguUiAUFcWt1wpeByPs5fQPiArLG1TAq+ycN2M52sMdN2&#10;4IL6U6hEDGGfoYI6hC6T0pc1GfQL2xFH7madwRChq6R2OMRw08rHJEmlwYZjQ40d7Wsq76cvo+Dp&#10;I8/d5+F+TJPD5Z2tG/ev10Kph9m4W4EINIZ/8Z/7Tcf5z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hM9wgAAANsAAAAPAAAAAAAAAAAAAAAAAJgCAABkcnMvZG93&#10;bnJldi54bWxQSwUGAAAAAAQABAD1AAAAhwMAAAAA&#10;" filled="f" stroked="f">
                      <v:textbox>
                        <w:txbxContent>
                          <w:p w:rsidR="0096182E" w:rsidRDefault="0096182E" w:rsidP="0096182E">
                            <w:pPr>
                              <w:pStyle w:val="ab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uto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400425" cy="3400425"/>
                                  <wp:effectExtent l="0" t="0" r="0" b="0"/>
                                  <wp:docPr id="1" name="Рисунок 1" descr="C:\Users\567\Downloads\gbu_logo_transparent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567\Downloads\gbu_logo_transparent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0425" cy="3400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6BEA" w:rsidRPr="0096182E" w:rsidRDefault="00966BEA" w:rsidP="0096182E">
                            <w:pPr>
                              <w:pStyle w:val="ab"/>
                              <w:jc w:val="center"/>
                            </w:pPr>
                            <w:r w:rsidRPr="00966BEA">
                              <w:rPr>
                                <w:b/>
                                <w:color w:val="auto"/>
                              </w:rPr>
                              <w:t>О</w:t>
                            </w:r>
                            <w:r w:rsidR="00A23CD2">
                              <w:rPr>
                                <w:b/>
                                <w:color w:val="auto"/>
                              </w:rPr>
                              <w:t>тчет о работе учреждения за 2021</w:t>
                            </w:r>
                            <w:r w:rsidRPr="00966BEA">
                              <w:rPr>
                                <w:b/>
                                <w:color w:val="auto"/>
                              </w:rPr>
                              <w:t xml:space="preserve"> год</w:t>
                            </w:r>
                          </w:p>
                          <w:p w:rsidR="00966BEA" w:rsidRDefault="00966BEA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966BEA" w:rsidRDefault="00966BEA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643CF1" w:rsidRDefault="00643CF1" w:rsidP="00643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 году деятельность Государственного бюджетного</w:t>
      </w:r>
      <w:r w:rsidRPr="00C624F7">
        <w:rPr>
          <w:rFonts w:ascii="Times New Roman" w:hAnsi="Times New Roman" w:cs="Times New Roman"/>
          <w:sz w:val="28"/>
          <w:szCs w:val="28"/>
        </w:rPr>
        <w:t xml:space="preserve"> учр</w:t>
      </w:r>
      <w:r>
        <w:rPr>
          <w:rFonts w:ascii="Times New Roman" w:hAnsi="Times New Roman" w:cs="Times New Roman"/>
          <w:sz w:val="28"/>
          <w:szCs w:val="28"/>
        </w:rPr>
        <w:t xml:space="preserve">еждения города Москвы по работе с населением по месту жительства </w:t>
      </w:r>
      <w:r w:rsidRPr="00C624F7">
        <w:rPr>
          <w:rFonts w:ascii="Times New Roman" w:hAnsi="Times New Roman" w:cs="Times New Roman"/>
          <w:sz w:val="28"/>
          <w:szCs w:val="28"/>
        </w:rPr>
        <w:t xml:space="preserve">«Юго-Восток» </w:t>
      </w:r>
      <w:r>
        <w:rPr>
          <w:rFonts w:ascii="Times New Roman" w:hAnsi="Times New Roman" w:cs="Times New Roman"/>
          <w:sz w:val="28"/>
          <w:szCs w:val="28"/>
        </w:rPr>
        <w:t>шла в ногу с вызовами современности и осуществлялась в оффлайн- и онлайн-форматах.</w:t>
      </w:r>
    </w:p>
    <w:p w:rsidR="00643CF1" w:rsidRDefault="00643CF1" w:rsidP="00643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деятельность учреждения по работе с населением по месту жительства должна решать, прежде всего, социальные проблемы в регионе, предлагая новые модели образа жизни.</w:t>
      </w:r>
    </w:p>
    <w:p w:rsidR="00643CF1" w:rsidRPr="00EB6C34" w:rsidRDefault="00643CF1" w:rsidP="00643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Приоритетом остается улучшение жизни населения районов Юго-Восточного административного округа, повышение уровня досуга, здорового образа жизни, вовлеченности детей, молодежи и старшего поколения. </w:t>
      </w:r>
    </w:p>
    <w:p w:rsidR="00643CF1" w:rsidRDefault="00643CF1" w:rsidP="00643CF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3CF1" w:rsidRDefault="00643CF1" w:rsidP="00643CF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373F">
        <w:rPr>
          <w:rFonts w:ascii="Times New Roman" w:hAnsi="Times New Roman"/>
          <w:b/>
          <w:bCs/>
          <w:sz w:val="28"/>
          <w:szCs w:val="28"/>
          <w:lang w:eastAsia="ru-RU"/>
        </w:rPr>
        <w:t>Ос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новные направления работы в 2021</w:t>
      </w:r>
      <w:r w:rsidRPr="007D37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оду</w:t>
      </w:r>
    </w:p>
    <w:p w:rsidR="00643CF1" w:rsidRDefault="00643CF1" w:rsidP="00643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на территории районы Выхино-Жулебино осуществляло работу Государственное бюджетное учреждения г. Москвы </w:t>
      </w:r>
      <w:r w:rsidRPr="00043A35">
        <w:rPr>
          <w:rFonts w:ascii="Times New Roman" w:hAnsi="Times New Roman" w:cs="Times New Roman"/>
          <w:sz w:val="28"/>
          <w:szCs w:val="28"/>
        </w:rPr>
        <w:t>Центр культуры, досуга и спорта «Истоки»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CF1" w:rsidRPr="005B2020" w:rsidRDefault="00643CF1" w:rsidP="00643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 2021 году </w:t>
      </w:r>
      <w:r>
        <w:rPr>
          <w:rFonts w:ascii="Times New Roman" w:hAnsi="Times New Roman"/>
          <w:sz w:val="28"/>
          <w:szCs w:val="28"/>
          <w:lang w:eastAsia="ru-RU"/>
        </w:rPr>
        <w:t>реализовывала следующие задачи</w:t>
      </w:r>
      <w:r w:rsidRPr="007D373F">
        <w:rPr>
          <w:rFonts w:ascii="Times New Roman" w:hAnsi="Times New Roman"/>
          <w:sz w:val="28"/>
          <w:szCs w:val="28"/>
          <w:lang w:eastAsia="ru-RU"/>
        </w:rPr>
        <w:t>:</w:t>
      </w:r>
    </w:p>
    <w:p w:rsidR="00643CF1" w:rsidRDefault="00643CF1" w:rsidP="00643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привлечение детей, подростков, молодежи и населения к различным занятиям по интересам;</w:t>
      </w:r>
    </w:p>
    <w:p w:rsidR="00643CF1" w:rsidRDefault="00643CF1" w:rsidP="00643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пропаганда и популяризация среди населения, воспитание культуры здорового образа жизни;</w:t>
      </w:r>
    </w:p>
    <w:p w:rsidR="00643CF1" w:rsidRDefault="00643CF1" w:rsidP="00643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у детей, подростков, молодежи и населения по месту жительства потребности в самореализации и самосовершенствованию;</w:t>
      </w:r>
    </w:p>
    <w:p w:rsidR="00643CF1" w:rsidRDefault="00643CF1" w:rsidP="00643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привитие подростками, молодежи навыков самостоятельного решения сложных жизненных ситуаций, позитивного (бесконфликтного) общения, через организацию их совместной общественно-полезной деятельности, создание атмосферы сотрудничества в коллективе;</w:t>
      </w:r>
    </w:p>
    <w:p w:rsidR="00643CF1" w:rsidRDefault="00643CF1" w:rsidP="00643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создание условий для реализации творческого потенциала, общения через коллективно-творческие дела в центре, на дворовых площадках, в микрорайоне, походах, поездках;</w:t>
      </w:r>
    </w:p>
    <w:p w:rsidR="00643CF1" w:rsidRDefault="00643CF1" w:rsidP="00643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развитие системы молодежного, детского и семейного досуга и отдыха;</w:t>
      </w:r>
    </w:p>
    <w:p w:rsidR="00643CF1" w:rsidRDefault="00643CF1" w:rsidP="00643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создание, развитие и поддержка клубов и объединений патриотической направленности;</w:t>
      </w:r>
    </w:p>
    <w:p w:rsidR="00643CF1" w:rsidRDefault="00643CF1" w:rsidP="00643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обеспечение участия детей, молодежи и взрослых в окружных, региональных и межрегиональных мероприятиях;</w:t>
      </w:r>
    </w:p>
    <w:p w:rsidR="00643CF1" w:rsidRDefault="00643CF1" w:rsidP="00643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и поддержка деятельности молодежного волонтерского движения по пропаганде здорового образа жизни.</w:t>
      </w:r>
    </w:p>
    <w:p w:rsidR="00643CF1" w:rsidRPr="00805C67" w:rsidRDefault="00643CF1" w:rsidP="00643C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коллектива</w:t>
      </w:r>
      <w:r w:rsidRPr="00906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 направлена на осуществление комплекса мероприятий для обеспечения безопасного пребывания детей, сотрудников, родителей</w:t>
      </w:r>
      <w:r w:rsidRPr="00906C8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Theme="majorEastAsia" w:hAnsi="Times New Roman" w:cs="Times New Roman"/>
          <w:sz w:val="28"/>
          <w:szCs w:val="28"/>
        </w:rPr>
        <w:t>Безопасные условия пребывания в</w:t>
      </w:r>
      <w:r w:rsidRPr="00906C84">
        <w:rPr>
          <w:rFonts w:ascii="Times New Roman" w:eastAsiaTheme="majorEastAsia" w:hAnsi="Times New Roman" w:cs="Times New Roman"/>
          <w:sz w:val="28"/>
          <w:szCs w:val="28"/>
        </w:rPr>
        <w:t xml:space="preserve"> учреждении – это, в </w:t>
      </w:r>
      <w:r w:rsidRPr="00805C67">
        <w:rPr>
          <w:rFonts w:ascii="Times New Roman" w:eastAsiaTheme="majorEastAsia" w:hAnsi="Times New Roman" w:cs="Times New Roman"/>
          <w:sz w:val="28"/>
          <w:szCs w:val="28"/>
        </w:rPr>
        <w:t>первую очередь, условия, соответствующие противопожарным, санитарным и техническим нормам и правилам, возрастным особенностям занимающихся.</w:t>
      </w:r>
    </w:p>
    <w:p w:rsidR="00643CF1" w:rsidRPr="00805C67" w:rsidRDefault="00643CF1" w:rsidP="00643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Роспотребнадзора в</w:t>
      </w:r>
      <w:r w:rsidRPr="00805C67">
        <w:rPr>
          <w:rFonts w:ascii="Times New Roman" w:hAnsi="Times New Roman" w:cs="Times New Roman"/>
          <w:sz w:val="28"/>
          <w:szCs w:val="28"/>
        </w:rPr>
        <w:t xml:space="preserve"> целях недопущения распространения заболевания новой коронавирусной инфекции (COVID-19) в ГБУ «Юго-Восток» </w:t>
      </w:r>
      <w:r>
        <w:rPr>
          <w:rFonts w:ascii="Times New Roman" w:hAnsi="Times New Roman" w:cs="Times New Roman"/>
          <w:sz w:val="28"/>
          <w:szCs w:val="28"/>
        </w:rPr>
        <w:t xml:space="preserve">в 2021 году было </w:t>
      </w:r>
      <w:r w:rsidRPr="00805C67">
        <w:rPr>
          <w:rFonts w:ascii="Times New Roman" w:hAnsi="Times New Roman" w:cs="Times New Roman"/>
          <w:sz w:val="28"/>
          <w:szCs w:val="28"/>
        </w:rPr>
        <w:t xml:space="preserve">организовано проведение </w:t>
      </w:r>
      <w:r>
        <w:rPr>
          <w:rFonts w:ascii="Times New Roman" w:hAnsi="Times New Roman" w:cs="Times New Roman"/>
          <w:sz w:val="28"/>
          <w:szCs w:val="28"/>
        </w:rPr>
        <w:t>профилактических и дезинфекционных мероприятий.</w:t>
      </w:r>
    </w:p>
    <w:p w:rsidR="00643CF1" w:rsidRDefault="00643CF1" w:rsidP="00643C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ГБУ «Юго-Восток»</w:t>
      </w:r>
      <w:r w:rsidRPr="00906C84">
        <w:rPr>
          <w:rFonts w:ascii="Times New Roman" w:hAnsi="Times New Roman" w:cs="Times New Roman"/>
          <w:sz w:val="28"/>
          <w:szCs w:val="28"/>
        </w:rPr>
        <w:t xml:space="preserve"> имеются и поддерживаются в состоянии постоянной готовности первичные средства пожаротушения. Соблюдаются требования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к содержанию</w:t>
      </w:r>
      <w:r w:rsidRPr="00906C84">
        <w:rPr>
          <w:rFonts w:ascii="Times New Roman" w:hAnsi="Times New Roman" w:cs="Times New Roman"/>
          <w:sz w:val="28"/>
          <w:szCs w:val="28"/>
        </w:rPr>
        <w:t xml:space="preserve"> помещений, эвакуационных выходов.</w:t>
      </w:r>
    </w:p>
    <w:p w:rsidR="00643CF1" w:rsidRPr="0046003C" w:rsidRDefault="00643CF1" w:rsidP="00643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3C">
        <w:rPr>
          <w:rStyle w:val="c3"/>
          <w:rFonts w:ascii="Times New Roman" w:eastAsiaTheme="majorEastAsia" w:hAnsi="Times New Roman" w:cs="Times New Roman"/>
          <w:sz w:val="28"/>
          <w:szCs w:val="28"/>
        </w:rPr>
        <w:t xml:space="preserve">В 2021 году </w:t>
      </w:r>
      <w:r w:rsidRPr="0046003C">
        <w:rPr>
          <w:rFonts w:ascii="Times New Roman" w:hAnsi="Times New Roman" w:cs="Times New Roman"/>
          <w:sz w:val="28"/>
          <w:szCs w:val="28"/>
          <w:shd w:val="clear" w:color="auto" w:fill="FFFFFF"/>
        </w:rPr>
        <w:t>ГБУ «Юго-Восток» было полностью укомплектовано кадрами.</w:t>
      </w:r>
    </w:p>
    <w:p w:rsidR="00643CF1" w:rsidRPr="00E75556" w:rsidRDefault="00643CF1" w:rsidP="00643C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03C">
        <w:rPr>
          <w:rFonts w:ascii="Times New Roman" w:hAnsi="Times New Roman" w:cs="Times New Roman"/>
          <w:sz w:val="28"/>
          <w:szCs w:val="28"/>
        </w:rPr>
        <w:t xml:space="preserve">Штатная </w:t>
      </w:r>
      <w:r w:rsidRPr="00E75556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подразделения на территории района Выхино-Жулебино по состоянию на 31.12.2021 г. составила 35 ставок (АУП - 3 человека, основной персонал - 25 человек, вспомогательный персонал - 7 человек).</w:t>
      </w:r>
    </w:p>
    <w:p w:rsidR="00643CF1" w:rsidRPr="00F21EE1" w:rsidRDefault="00643CF1" w:rsidP="0064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EE1">
        <w:rPr>
          <w:rFonts w:ascii="Times New Roman" w:hAnsi="Times New Roman" w:cs="Times New Roman"/>
          <w:sz w:val="28"/>
          <w:szCs w:val="28"/>
        </w:rPr>
        <w:t>Основой клубной работы, определяющей ее организационно-творческую стабильность, социально-культурную активность и общественную значимость, являются коллективы самодеятельного, художественного творчества, кружки в которых происходит массовый процесс культурно-творческой самореализации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CF1" w:rsidRPr="00F21EE1" w:rsidRDefault="00643CF1" w:rsidP="0064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EE1">
        <w:rPr>
          <w:rFonts w:ascii="Times New Roman" w:hAnsi="Times New Roman" w:cs="Times New Roman"/>
          <w:sz w:val="28"/>
          <w:szCs w:val="28"/>
        </w:rPr>
        <w:lastRenderedPageBreak/>
        <w:t xml:space="preserve">Клубные формирования досугового объединения составляют внутренние ресурсы учреждения. </w:t>
      </w:r>
    </w:p>
    <w:p w:rsidR="00643CF1" w:rsidRDefault="00643CF1" w:rsidP="0064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EE1">
        <w:rPr>
          <w:rFonts w:ascii="Times New Roman" w:hAnsi="Times New Roman" w:cs="Times New Roman"/>
          <w:sz w:val="28"/>
          <w:szCs w:val="28"/>
        </w:rPr>
        <w:t>Их работа осуществляется в направлении:</w:t>
      </w:r>
    </w:p>
    <w:p w:rsidR="00643CF1" w:rsidRDefault="00643CF1" w:rsidP="0064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EE1">
        <w:rPr>
          <w:rFonts w:ascii="Times New Roman" w:hAnsi="Times New Roman" w:cs="Times New Roman"/>
          <w:sz w:val="28"/>
          <w:szCs w:val="28"/>
        </w:rPr>
        <w:t>-     развитие творческих способностей всех категорий населения.</w:t>
      </w:r>
    </w:p>
    <w:p w:rsidR="00643CF1" w:rsidRDefault="00643CF1" w:rsidP="0064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любительского</w:t>
      </w:r>
      <w:r w:rsidRPr="00F2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творчества, широкое привлечение к участию в </w:t>
      </w:r>
      <w:r w:rsidRPr="00F21EE1">
        <w:rPr>
          <w:rFonts w:ascii="Times New Roman" w:hAnsi="Times New Roman" w:cs="Times New Roman"/>
          <w:sz w:val="28"/>
          <w:szCs w:val="28"/>
        </w:rPr>
        <w:t>творчестве различных социальных групп населения;</w:t>
      </w:r>
    </w:p>
    <w:p w:rsidR="00643CF1" w:rsidRDefault="00643CF1" w:rsidP="0064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EE1">
        <w:rPr>
          <w:rFonts w:ascii="Times New Roman" w:hAnsi="Times New Roman" w:cs="Times New Roman"/>
          <w:sz w:val="28"/>
          <w:szCs w:val="28"/>
        </w:rPr>
        <w:t xml:space="preserve">- организация досуга населения, гармоничное </w:t>
      </w:r>
      <w:r>
        <w:rPr>
          <w:rFonts w:ascii="Times New Roman" w:hAnsi="Times New Roman" w:cs="Times New Roman"/>
          <w:sz w:val="28"/>
          <w:szCs w:val="28"/>
        </w:rPr>
        <w:t>развитие личности, формирование</w:t>
      </w:r>
      <w:r w:rsidRPr="00F21EE1">
        <w:rPr>
          <w:rFonts w:ascii="Times New Roman" w:hAnsi="Times New Roman" w:cs="Times New Roman"/>
          <w:sz w:val="28"/>
          <w:szCs w:val="28"/>
        </w:rPr>
        <w:t xml:space="preserve"> нравственных качеств и эстетических вкусов;</w:t>
      </w:r>
    </w:p>
    <w:p w:rsidR="00643CF1" w:rsidRDefault="00643CF1" w:rsidP="0064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r w:rsidRPr="00F21EE1">
        <w:rPr>
          <w:rFonts w:ascii="Times New Roman" w:hAnsi="Times New Roman" w:cs="Times New Roman"/>
          <w:sz w:val="28"/>
          <w:szCs w:val="28"/>
        </w:rPr>
        <w:t>знан</w:t>
      </w:r>
      <w:r>
        <w:rPr>
          <w:rFonts w:ascii="Times New Roman" w:hAnsi="Times New Roman" w:cs="Times New Roman"/>
          <w:sz w:val="28"/>
          <w:szCs w:val="28"/>
        </w:rPr>
        <w:t>ий, умений</w:t>
      </w:r>
      <w:r w:rsidRPr="00F21EE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навыков в различных видах художественного </w:t>
      </w:r>
      <w:r w:rsidRPr="00F21EE1">
        <w:rPr>
          <w:rFonts w:ascii="Times New Roman" w:hAnsi="Times New Roman" w:cs="Times New Roman"/>
          <w:sz w:val="28"/>
          <w:szCs w:val="28"/>
        </w:rPr>
        <w:t>творчества, развитие творческих способностей населения;</w:t>
      </w:r>
    </w:p>
    <w:p w:rsidR="00643CF1" w:rsidRDefault="00643CF1" w:rsidP="0064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A4E">
        <w:rPr>
          <w:rFonts w:ascii="Times New Roman" w:hAnsi="Times New Roman" w:cs="Times New Roman"/>
          <w:sz w:val="28"/>
          <w:szCs w:val="28"/>
        </w:rPr>
        <w:t>- организация содержательного досуга населения;</w:t>
      </w:r>
    </w:p>
    <w:p w:rsidR="00643CF1" w:rsidRDefault="00643CF1" w:rsidP="0064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A4E">
        <w:rPr>
          <w:rFonts w:ascii="Times New Roman" w:hAnsi="Times New Roman" w:cs="Times New Roman"/>
          <w:sz w:val="28"/>
          <w:szCs w:val="28"/>
        </w:rPr>
        <w:t>- художественно-эстетическое творчество, различные виды искусств;</w:t>
      </w:r>
    </w:p>
    <w:p w:rsidR="00643CF1" w:rsidRDefault="00643CF1" w:rsidP="0064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A4E">
        <w:rPr>
          <w:rFonts w:ascii="Times New Roman" w:hAnsi="Times New Roman" w:cs="Times New Roman"/>
          <w:sz w:val="28"/>
          <w:szCs w:val="28"/>
        </w:rPr>
        <w:t>- физкультурно-оздоровительная и спортивная работа;</w:t>
      </w:r>
    </w:p>
    <w:p w:rsidR="00643CF1" w:rsidRPr="0013410B" w:rsidRDefault="00643CF1" w:rsidP="0064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A4E">
        <w:rPr>
          <w:rFonts w:ascii="Times New Roman" w:hAnsi="Times New Roman" w:cs="Times New Roman"/>
          <w:sz w:val="28"/>
          <w:szCs w:val="28"/>
        </w:rPr>
        <w:t xml:space="preserve">- работа с различными категориями взрослого населения по передаче культурного </w:t>
      </w:r>
      <w:r w:rsidRPr="0013410B">
        <w:rPr>
          <w:rFonts w:ascii="Times New Roman" w:hAnsi="Times New Roman" w:cs="Times New Roman"/>
          <w:sz w:val="28"/>
          <w:szCs w:val="28"/>
        </w:rPr>
        <w:t>наследия, продолжения семейных традиций, духовно-нравственного воспитания детей, подростков и молодежи.</w:t>
      </w:r>
    </w:p>
    <w:p w:rsidR="00A20951" w:rsidRPr="0013410B" w:rsidRDefault="0013410B" w:rsidP="001341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10B">
        <w:rPr>
          <w:rFonts w:ascii="Times New Roman" w:hAnsi="Times New Roman" w:cs="Times New Roman"/>
          <w:sz w:val="28"/>
          <w:szCs w:val="28"/>
        </w:rPr>
        <w:t>В</w:t>
      </w:r>
      <w:r w:rsidR="000517B2" w:rsidRPr="0013410B">
        <w:rPr>
          <w:rFonts w:ascii="Times New Roman" w:hAnsi="Times New Roman" w:cs="Times New Roman"/>
          <w:sz w:val="28"/>
          <w:szCs w:val="28"/>
        </w:rPr>
        <w:t xml:space="preserve"> 2021</w:t>
      </w:r>
      <w:r w:rsidR="00DB0D48" w:rsidRPr="0013410B">
        <w:rPr>
          <w:rFonts w:ascii="Times New Roman" w:hAnsi="Times New Roman" w:cs="Times New Roman"/>
          <w:sz w:val="28"/>
          <w:szCs w:val="28"/>
        </w:rPr>
        <w:t xml:space="preserve"> </w:t>
      </w:r>
      <w:r w:rsidRPr="0013410B">
        <w:rPr>
          <w:rFonts w:ascii="Times New Roman" w:hAnsi="Times New Roman" w:cs="Times New Roman"/>
          <w:sz w:val="28"/>
          <w:szCs w:val="28"/>
        </w:rPr>
        <w:t xml:space="preserve">году в </w:t>
      </w:r>
      <w:r w:rsidR="00E75556">
        <w:rPr>
          <w:rFonts w:ascii="Times New Roman" w:hAnsi="Times New Roman" w:cs="Times New Roman"/>
          <w:sz w:val="28"/>
          <w:szCs w:val="28"/>
        </w:rPr>
        <w:t xml:space="preserve">подразделении на территории района </w:t>
      </w:r>
      <w:r w:rsidR="008F42F9">
        <w:rPr>
          <w:rFonts w:ascii="Times New Roman" w:hAnsi="Times New Roman" w:cs="Times New Roman"/>
          <w:sz w:val="28"/>
          <w:szCs w:val="28"/>
        </w:rPr>
        <w:t>Текстильщики</w:t>
      </w:r>
      <w:r w:rsidRPr="0013410B">
        <w:rPr>
          <w:rFonts w:ascii="Times New Roman" w:hAnsi="Times New Roman" w:cs="Times New Roman"/>
          <w:sz w:val="28"/>
          <w:szCs w:val="28"/>
        </w:rPr>
        <w:t xml:space="preserve"> действовали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11F">
        <w:rPr>
          <w:rFonts w:ascii="Times New Roman" w:hAnsi="Times New Roman" w:cs="Times New Roman"/>
          <w:sz w:val="28"/>
          <w:szCs w:val="28"/>
        </w:rPr>
        <w:t>9 клубных</w:t>
      </w:r>
      <w:r w:rsidR="00C624F7" w:rsidRPr="0013410B">
        <w:rPr>
          <w:rFonts w:ascii="Times New Roman" w:hAnsi="Times New Roman" w:cs="Times New Roman"/>
          <w:sz w:val="28"/>
          <w:szCs w:val="28"/>
        </w:rPr>
        <w:t xml:space="preserve"> фор</w:t>
      </w:r>
      <w:r w:rsidR="00E4711F">
        <w:rPr>
          <w:rFonts w:ascii="Times New Roman" w:hAnsi="Times New Roman" w:cs="Times New Roman"/>
          <w:sz w:val="28"/>
          <w:szCs w:val="28"/>
        </w:rPr>
        <w:t>мирований</w:t>
      </w:r>
      <w:r w:rsidR="00DB0D48" w:rsidRPr="0013410B">
        <w:rPr>
          <w:rFonts w:ascii="Times New Roman" w:hAnsi="Times New Roman" w:cs="Times New Roman"/>
          <w:sz w:val="28"/>
          <w:szCs w:val="28"/>
        </w:rPr>
        <w:t>, которые посещало</w:t>
      </w:r>
      <w:r w:rsidR="00F21EE1" w:rsidRPr="0013410B">
        <w:rPr>
          <w:rFonts w:ascii="Times New Roman" w:hAnsi="Times New Roman" w:cs="Times New Roman"/>
          <w:sz w:val="28"/>
          <w:szCs w:val="28"/>
        </w:rPr>
        <w:t xml:space="preserve"> </w:t>
      </w:r>
      <w:r w:rsidR="00E4711F">
        <w:rPr>
          <w:rFonts w:ascii="Times New Roman" w:hAnsi="Times New Roman" w:cs="Times New Roman"/>
          <w:sz w:val="28"/>
          <w:szCs w:val="28"/>
        </w:rPr>
        <w:t>254</w:t>
      </w:r>
      <w:r w:rsidR="00205985">
        <w:rPr>
          <w:rFonts w:ascii="Times New Roman" w:hAnsi="Times New Roman" w:cs="Times New Roman"/>
          <w:sz w:val="28"/>
          <w:szCs w:val="28"/>
        </w:rPr>
        <w:t> участника</w:t>
      </w:r>
      <w:r w:rsidR="00C624F7" w:rsidRPr="0013410B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3118"/>
        <w:gridCol w:w="1276"/>
      </w:tblGrid>
      <w:tr w:rsidR="00E4711F" w:rsidTr="00E4711F">
        <w:tc>
          <w:tcPr>
            <w:tcW w:w="567" w:type="dxa"/>
            <w:vAlign w:val="center"/>
          </w:tcPr>
          <w:p w:rsidR="00E4711F" w:rsidRPr="008720EF" w:rsidRDefault="00E4711F" w:rsidP="00A53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  <w:vAlign w:val="center"/>
          </w:tcPr>
          <w:p w:rsidR="00E4711F" w:rsidRPr="005B0C8E" w:rsidRDefault="00E4711F" w:rsidP="00A53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vAlign w:val="center"/>
          </w:tcPr>
          <w:p w:rsidR="00E4711F" w:rsidRPr="005B0C8E" w:rsidRDefault="00E4711F" w:rsidP="00A53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занятий</w:t>
            </w:r>
          </w:p>
        </w:tc>
        <w:tc>
          <w:tcPr>
            <w:tcW w:w="3118" w:type="dxa"/>
            <w:vAlign w:val="center"/>
          </w:tcPr>
          <w:p w:rsidR="00E4711F" w:rsidRPr="005B0C8E" w:rsidRDefault="00E4711F" w:rsidP="00A53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E4711F" w:rsidRPr="005B0C8E" w:rsidRDefault="00E4711F" w:rsidP="00A53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занимающихся</w:t>
            </w:r>
          </w:p>
        </w:tc>
      </w:tr>
      <w:tr w:rsidR="00E4711F" w:rsidTr="00E4711F">
        <w:tc>
          <w:tcPr>
            <w:tcW w:w="567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Цветик- семицветик</w:t>
            </w:r>
          </w:p>
        </w:tc>
        <w:tc>
          <w:tcPr>
            <w:tcW w:w="2268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8-я Текстильщиков, дом 15</w:t>
            </w:r>
          </w:p>
        </w:tc>
        <w:tc>
          <w:tcPr>
            <w:tcW w:w="3118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Кудимова Валентина Борисовна</w:t>
            </w:r>
          </w:p>
        </w:tc>
        <w:tc>
          <w:tcPr>
            <w:tcW w:w="1276" w:type="dxa"/>
            <w:vAlign w:val="center"/>
          </w:tcPr>
          <w:p w:rsidR="00E4711F" w:rsidRPr="00662654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4711F" w:rsidTr="00E4711F">
        <w:tc>
          <w:tcPr>
            <w:tcW w:w="567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  <w:tc>
          <w:tcPr>
            <w:tcW w:w="2268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8-я Текстильщиков, дом 15</w:t>
            </w:r>
          </w:p>
        </w:tc>
        <w:tc>
          <w:tcPr>
            <w:tcW w:w="3118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Кудимова Валентина Борисовна</w:t>
            </w:r>
          </w:p>
        </w:tc>
        <w:tc>
          <w:tcPr>
            <w:tcW w:w="1276" w:type="dxa"/>
            <w:vAlign w:val="center"/>
          </w:tcPr>
          <w:p w:rsidR="00E4711F" w:rsidRPr="00662654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4711F" w:rsidTr="00E4711F">
        <w:trPr>
          <w:trHeight w:val="516"/>
        </w:trPr>
        <w:tc>
          <w:tcPr>
            <w:tcW w:w="567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Рукоделие</w:t>
            </w:r>
          </w:p>
        </w:tc>
        <w:tc>
          <w:tcPr>
            <w:tcW w:w="2268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8-я Текстильщиков, дом 15</w:t>
            </w:r>
          </w:p>
        </w:tc>
        <w:tc>
          <w:tcPr>
            <w:tcW w:w="3118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Лысова Юлия Вячеславовна</w:t>
            </w:r>
          </w:p>
        </w:tc>
        <w:tc>
          <w:tcPr>
            <w:tcW w:w="1276" w:type="dxa"/>
            <w:vAlign w:val="center"/>
          </w:tcPr>
          <w:p w:rsidR="00E4711F" w:rsidRPr="00662654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4711F" w:rsidTr="00E4711F">
        <w:tc>
          <w:tcPr>
            <w:tcW w:w="567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Волшебный квиллинг</w:t>
            </w:r>
          </w:p>
        </w:tc>
        <w:tc>
          <w:tcPr>
            <w:tcW w:w="2268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8-я Текстильщиков, дом 15</w:t>
            </w:r>
          </w:p>
        </w:tc>
        <w:tc>
          <w:tcPr>
            <w:tcW w:w="3118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Лысова Юлия Вячеславовна</w:t>
            </w:r>
          </w:p>
        </w:tc>
        <w:tc>
          <w:tcPr>
            <w:tcW w:w="1276" w:type="dxa"/>
            <w:vAlign w:val="center"/>
          </w:tcPr>
          <w:p w:rsidR="00E4711F" w:rsidRPr="00662654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4711F" w:rsidTr="00E4711F">
        <w:trPr>
          <w:trHeight w:val="516"/>
        </w:trPr>
        <w:tc>
          <w:tcPr>
            <w:tcW w:w="567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Малышок</w:t>
            </w:r>
          </w:p>
        </w:tc>
        <w:tc>
          <w:tcPr>
            <w:tcW w:w="2268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8-я Текстильщиков, дом 15</w:t>
            </w:r>
          </w:p>
        </w:tc>
        <w:tc>
          <w:tcPr>
            <w:tcW w:w="3118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Сладковская Дарья Петровна</w:t>
            </w:r>
          </w:p>
        </w:tc>
        <w:tc>
          <w:tcPr>
            <w:tcW w:w="1276" w:type="dxa"/>
            <w:vAlign w:val="center"/>
          </w:tcPr>
          <w:p w:rsidR="00E4711F" w:rsidRPr="00662654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4711F" w:rsidTr="00E4711F">
        <w:tc>
          <w:tcPr>
            <w:tcW w:w="567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Пой, гитара</w:t>
            </w:r>
          </w:p>
        </w:tc>
        <w:tc>
          <w:tcPr>
            <w:tcW w:w="2268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 xml:space="preserve"> Артюхиной, дом 20</w:t>
            </w:r>
          </w:p>
        </w:tc>
        <w:tc>
          <w:tcPr>
            <w:tcW w:w="3118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Семашко Алексей Михайлович</w:t>
            </w:r>
          </w:p>
        </w:tc>
        <w:tc>
          <w:tcPr>
            <w:tcW w:w="1276" w:type="dxa"/>
            <w:vAlign w:val="center"/>
          </w:tcPr>
          <w:p w:rsidR="00E4711F" w:rsidRPr="00662654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4711F" w:rsidTr="00E4711F">
        <w:trPr>
          <w:trHeight w:val="531"/>
        </w:trPr>
        <w:tc>
          <w:tcPr>
            <w:tcW w:w="567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  <w:tc>
          <w:tcPr>
            <w:tcW w:w="2268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8-я Текстильщиков, дом 15</w:t>
            </w:r>
          </w:p>
        </w:tc>
        <w:tc>
          <w:tcPr>
            <w:tcW w:w="3118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Мельник Лида Владимировна</w:t>
            </w:r>
          </w:p>
        </w:tc>
        <w:tc>
          <w:tcPr>
            <w:tcW w:w="1276" w:type="dxa"/>
            <w:vAlign w:val="center"/>
          </w:tcPr>
          <w:p w:rsidR="00E4711F" w:rsidRPr="00662654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5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4711F" w:rsidTr="00E4711F">
        <w:tc>
          <w:tcPr>
            <w:tcW w:w="567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Росинка</w:t>
            </w:r>
          </w:p>
        </w:tc>
        <w:tc>
          <w:tcPr>
            <w:tcW w:w="2268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 xml:space="preserve"> Артюхиной, дом 20</w:t>
            </w:r>
          </w:p>
        </w:tc>
        <w:tc>
          <w:tcPr>
            <w:tcW w:w="3118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Глушкова Василина Васильевна</w:t>
            </w:r>
          </w:p>
        </w:tc>
        <w:tc>
          <w:tcPr>
            <w:tcW w:w="1276" w:type="dxa"/>
            <w:vAlign w:val="center"/>
          </w:tcPr>
          <w:p w:rsidR="00E4711F" w:rsidRPr="00662654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4711F" w:rsidTr="00E4711F">
        <w:trPr>
          <w:trHeight w:val="180"/>
        </w:trPr>
        <w:tc>
          <w:tcPr>
            <w:tcW w:w="567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Камертон</w:t>
            </w:r>
          </w:p>
        </w:tc>
        <w:tc>
          <w:tcPr>
            <w:tcW w:w="2268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 xml:space="preserve"> Артюхиной, дом 20</w:t>
            </w:r>
          </w:p>
        </w:tc>
        <w:tc>
          <w:tcPr>
            <w:tcW w:w="3118" w:type="dxa"/>
            <w:vAlign w:val="center"/>
          </w:tcPr>
          <w:p w:rsidR="00E4711F" w:rsidRPr="009F4DE2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Глушкова Василина Васильевна</w:t>
            </w:r>
          </w:p>
        </w:tc>
        <w:tc>
          <w:tcPr>
            <w:tcW w:w="1276" w:type="dxa"/>
            <w:vAlign w:val="center"/>
          </w:tcPr>
          <w:p w:rsidR="00E4711F" w:rsidRPr="00662654" w:rsidRDefault="00E4711F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E75556" w:rsidRDefault="00E75556" w:rsidP="002F76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CA3" w:rsidRPr="00F50DDF" w:rsidRDefault="00F76CA3" w:rsidP="00F7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DF">
        <w:rPr>
          <w:rFonts w:ascii="Times New Roman" w:hAnsi="Times New Roman" w:cs="Times New Roman"/>
          <w:sz w:val="28"/>
          <w:szCs w:val="28"/>
        </w:rPr>
        <w:t>Независимо от возраста и профессий в коллективах занимаются малыши, п</w:t>
      </w:r>
      <w:r>
        <w:rPr>
          <w:rFonts w:ascii="Times New Roman" w:hAnsi="Times New Roman" w:cs="Times New Roman"/>
          <w:sz w:val="28"/>
          <w:szCs w:val="28"/>
        </w:rPr>
        <w:t>енсионеры, работающая молодежь</w:t>
      </w:r>
      <w:r w:rsidRPr="00F50DDF">
        <w:rPr>
          <w:rFonts w:ascii="Times New Roman" w:hAnsi="Times New Roman" w:cs="Times New Roman"/>
          <w:sz w:val="28"/>
          <w:szCs w:val="28"/>
        </w:rPr>
        <w:t xml:space="preserve"> и школьники. Таким образом, деятельность клубных формирований помогает населению не только скрасить свой досуг, развивает творческие способности, но и дает возможность достигнуть определенных результатов.</w:t>
      </w:r>
    </w:p>
    <w:p w:rsidR="00F76CA3" w:rsidRDefault="00F76CA3" w:rsidP="00F7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DF">
        <w:rPr>
          <w:rFonts w:ascii="Times New Roman" w:hAnsi="Times New Roman" w:cs="Times New Roman"/>
          <w:sz w:val="28"/>
          <w:szCs w:val="28"/>
        </w:rPr>
        <w:t>Большое внимание в учреждении уделено физкультурно-спортивному направлению, популяризации оздо</w:t>
      </w:r>
      <w:r w:rsidRPr="00775572">
        <w:rPr>
          <w:rFonts w:ascii="Times New Roman" w:hAnsi="Times New Roman" w:cs="Times New Roman"/>
          <w:sz w:val="28"/>
          <w:szCs w:val="28"/>
        </w:rPr>
        <w:t>ровительных мер, мотивации занятий оздоровительными видами спорта.</w:t>
      </w:r>
    </w:p>
    <w:p w:rsidR="00F76CA3" w:rsidRPr="00775572" w:rsidRDefault="00F76CA3" w:rsidP="00F7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 </w:t>
      </w:r>
      <w:r w:rsidRPr="00775572"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 в области спорта:</w:t>
      </w:r>
    </w:p>
    <w:p w:rsidR="00F76CA3" w:rsidRPr="00775572" w:rsidRDefault="00F76CA3" w:rsidP="00F76CA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5572">
        <w:rPr>
          <w:rFonts w:ascii="Times New Roman" w:hAnsi="Times New Roman"/>
          <w:sz w:val="28"/>
          <w:szCs w:val="28"/>
        </w:rPr>
        <w:t>проведение занятий в спортивных секциях и группах оздоровительной направленности;</w:t>
      </w:r>
    </w:p>
    <w:p w:rsidR="00F76CA3" w:rsidRPr="00775572" w:rsidRDefault="00F76CA3" w:rsidP="00F76CA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5572">
        <w:rPr>
          <w:rFonts w:ascii="Times New Roman" w:hAnsi="Times New Roman"/>
          <w:sz w:val="28"/>
          <w:szCs w:val="28"/>
        </w:rPr>
        <w:t>организацию и проведение массовых физкультурно-оздоровительных и спортивных мероприятий, фестивалей, праздников, конкурсов в области физической культуры и спорта;</w:t>
      </w:r>
    </w:p>
    <w:p w:rsidR="00F76CA3" w:rsidRPr="00775572" w:rsidRDefault="00F76CA3" w:rsidP="00F76CA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5572">
        <w:rPr>
          <w:rFonts w:ascii="Times New Roman" w:hAnsi="Times New Roman"/>
          <w:sz w:val="28"/>
          <w:szCs w:val="28"/>
        </w:rPr>
        <w:t>проведение мероприятий по военно-патриотическому воспитанию;</w:t>
      </w:r>
    </w:p>
    <w:p w:rsidR="00F76CA3" w:rsidRDefault="00F76CA3" w:rsidP="00F76CA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5572">
        <w:rPr>
          <w:rFonts w:ascii="Times New Roman" w:hAnsi="Times New Roman"/>
          <w:sz w:val="28"/>
          <w:szCs w:val="28"/>
        </w:rPr>
        <w:t>подготовку команд и спортсменов для участия в соревнованиях.</w:t>
      </w:r>
    </w:p>
    <w:p w:rsidR="00A20951" w:rsidRDefault="002112F3" w:rsidP="007D1E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E4F">
        <w:rPr>
          <w:rFonts w:ascii="Times New Roman" w:hAnsi="Times New Roman"/>
          <w:sz w:val="28"/>
          <w:szCs w:val="28"/>
        </w:rPr>
        <w:t>Бюджетных   секций спортивной</w:t>
      </w:r>
      <w:r w:rsidR="00775572" w:rsidRPr="007D1E4F">
        <w:rPr>
          <w:rFonts w:ascii="Times New Roman" w:hAnsi="Times New Roman"/>
          <w:sz w:val="28"/>
          <w:szCs w:val="28"/>
        </w:rPr>
        <w:t xml:space="preserve"> и физкультурно-оздоровительной направленности </w:t>
      </w:r>
      <w:r w:rsidR="0061798F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="00F74FD9">
        <w:rPr>
          <w:rFonts w:ascii="Times New Roman" w:hAnsi="Times New Roman"/>
          <w:sz w:val="28"/>
          <w:szCs w:val="28"/>
        </w:rPr>
        <w:t>Текстильщики</w:t>
      </w:r>
      <w:r w:rsidR="0061798F">
        <w:rPr>
          <w:rFonts w:ascii="Times New Roman" w:hAnsi="Times New Roman"/>
          <w:sz w:val="28"/>
          <w:szCs w:val="28"/>
        </w:rPr>
        <w:t xml:space="preserve"> </w:t>
      </w:r>
      <w:r w:rsidR="00775572" w:rsidRPr="007D1E4F">
        <w:rPr>
          <w:rFonts w:ascii="Times New Roman" w:hAnsi="Times New Roman"/>
          <w:sz w:val="28"/>
          <w:szCs w:val="28"/>
        </w:rPr>
        <w:t xml:space="preserve">– </w:t>
      </w:r>
      <w:r w:rsidR="00F74FD9">
        <w:rPr>
          <w:rFonts w:ascii="Times New Roman" w:hAnsi="Times New Roman"/>
          <w:sz w:val="28"/>
          <w:szCs w:val="28"/>
        </w:rPr>
        <w:t>8</w:t>
      </w:r>
      <w:r w:rsidR="00775572" w:rsidRPr="007D1E4F">
        <w:rPr>
          <w:rFonts w:ascii="Times New Roman" w:hAnsi="Times New Roman"/>
          <w:sz w:val="28"/>
          <w:szCs w:val="28"/>
        </w:rPr>
        <w:t xml:space="preserve">. </w:t>
      </w:r>
      <w:r w:rsidR="000517B2" w:rsidRPr="007D1E4F">
        <w:rPr>
          <w:rFonts w:ascii="Times New Roman" w:hAnsi="Times New Roman"/>
          <w:sz w:val="28"/>
          <w:szCs w:val="28"/>
        </w:rPr>
        <w:t xml:space="preserve">Общее количество занимающихся составило </w:t>
      </w:r>
      <w:r w:rsidR="00E75556">
        <w:rPr>
          <w:rFonts w:ascii="Times New Roman" w:hAnsi="Times New Roman"/>
          <w:sz w:val="28"/>
          <w:szCs w:val="28"/>
        </w:rPr>
        <w:t>335</w:t>
      </w:r>
      <w:r w:rsidR="000517B2" w:rsidRPr="007D1E4F">
        <w:rPr>
          <w:rFonts w:ascii="Times New Roman" w:hAnsi="Times New Roman"/>
          <w:sz w:val="28"/>
          <w:szCs w:val="28"/>
        </w:rPr>
        <w:t xml:space="preserve"> человек.</w:t>
      </w:r>
    </w:p>
    <w:tbl>
      <w:tblPr>
        <w:tblStyle w:val="a4"/>
        <w:tblW w:w="92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551"/>
        <w:gridCol w:w="2977"/>
        <w:gridCol w:w="1178"/>
      </w:tblGrid>
      <w:tr w:rsidR="00F74FD9" w:rsidTr="00F74FD9">
        <w:tc>
          <w:tcPr>
            <w:tcW w:w="709" w:type="dxa"/>
            <w:vAlign w:val="center"/>
          </w:tcPr>
          <w:p w:rsidR="00F74FD9" w:rsidRPr="008720EF" w:rsidRDefault="00F74FD9" w:rsidP="00A53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843" w:type="dxa"/>
            <w:vAlign w:val="center"/>
          </w:tcPr>
          <w:p w:rsidR="00F74FD9" w:rsidRPr="005B0C8E" w:rsidRDefault="00F74FD9" w:rsidP="00A53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551" w:type="dxa"/>
            <w:vAlign w:val="center"/>
          </w:tcPr>
          <w:p w:rsidR="00F74FD9" w:rsidRPr="005B0C8E" w:rsidRDefault="00F74FD9" w:rsidP="00A53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занятий</w:t>
            </w:r>
          </w:p>
        </w:tc>
        <w:tc>
          <w:tcPr>
            <w:tcW w:w="2977" w:type="dxa"/>
            <w:vAlign w:val="center"/>
          </w:tcPr>
          <w:p w:rsidR="00F74FD9" w:rsidRPr="005B0C8E" w:rsidRDefault="00F74FD9" w:rsidP="00A53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78" w:type="dxa"/>
            <w:vAlign w:val="center"/>
          </w:tcPr>
          <w:p w:rsidR="00F74FD9" w:rsidRPr="005B0C8E" w:rsidRDefault="00F74FD9" w:rsidP="00A53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занимающихся</w:t>
            </w:r>
          </w:p>
        </w:tc>
      </w:tr>
      <w:tr w:rsidR="00F74FD9" w:rsidTr="00F74FD9">
        <w:trPr>
          <w:trHeight w:val="214"/>
        </w:trPr>
        <w:tc>
          <w:tcPr>
            <w:tcW w:w="709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Клуб здоровья</w:t>
            </w:r>
          </w:p>
        </w:tc>
        <w:tc>
          <w:tcPr>
            <w:tcW w:w="2551" w:type="dxa"/>
            <w:vAlign w:val="center"/>
          </w:tcPr>
          <w:p w:rsidR="00F74FD9" w:rsidRPr="009F4DE2" w:rsidRDefault="00F74FD9" w:rsidP="00F74FD9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8-я Текстильщиков, дом 15</w:t>
            </w:r>
          </w:p>
        </w:tc>
        <w:tc>
          <w:tcPr>
            <w:tcW w:w="2977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Максулев Максим Игоревич</w:t>
            </w:r>
          </w:p>
        </w:tc>
        <w:tc>
          <w:tcPr>
            <w:tcW w:w="1178" w:type="dxa"/>
            <w:vAlign w:val="center"/>
          </w:tcPr>
          <w:p w:rsidR="00F74FD9" w:rsidRPr="00662654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5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74FD9" w:rsidTr="00F74FD9">
        <w:tc>
          <w:tcPr>
            <w:tcW w:w="709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Чой Кван До</w:t>
            </w:r>
          </w:p>
        </w:tc>
        <w:tc>
          <w:tcPr>
            <w:tcW w:w="2551" w:type="dxa"/>
            <w:vAlign w:val="center"/>
          </w:tcPr>
          <w:p w:rsidR="00F74FD9" w:rsidRPr="009F4DE2" w:rsidRDefault="00F74FD9" w:rsidP="00F74FD9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8-я Текстильщиков, дом 15</w:t>
            </w:r>
          </w:p>
        </w:tc>
        <w:tc>
          <w:tcPr>
            <w:tcW w:w="2977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Дададжанов Абубакр Атхамович</w:t>
            </w:r>
          </w:p>
        </w:tc>
        <w:tc>
          <w:tcPr>
            <w:tcW w:w="1178" w:type="dxa"/>
            <w:vAlign w:val="center"/>
          </w:tcPr>
          <w:p w:rsidR="00F74FD9" w:rsidRPr="00662654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5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74FD9" w:rsidTr="00F74FD9">
        <w:tc>
          <w:tcPr>
            <w:tcW w:w="709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Линия танца</w:t>
            </w:r>
          </w:p>
        </w:tc>
        <w:tc>
          <w:tcPr>
            <w:tcW w:w="2551" w:type="dxa"/>
            <w:vAlign w:val="center"/>
          </w:tcPr>
          <w:p w:rsidR="00F74FD9" w:rsidRPr="009F4DE2" w:rsidRDefault="00F74FD9" w:rsidP="00F74FD9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8-я Текстильщиков, дом 15</w:t>
            </w:r>
          </w:p>
        </w:tc>
        <w:tc>
          <w:tcPr>
            <w:tcW w:w="2977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Плахотникова Влада Юрьевна</w:t>
            </w:r>
          </w:p>
        </w:tc>
        <w:tc>
          <w:tcPr>
            <w:tcW w:w="1178" w:type="dxa"/>
            <w:vAlign w:val="center"/>
          </w:tcPr>
          <w:p w:rsidR="00F74FD9" w:rsidRPr="00662654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5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74FD9" w:rsidTr="00F74FD9">
        <w:trPr>
          <w:trHeight w:val="630"/>
        </w:trPr>
        <w:tc>
          <w:tcPr>
            <w:tcW w:w="709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2551" w:type="dxa"/>
            <w:vAlign w:val="center"/>
          </w:tcPr>
          <w:p w:rsidR="00F74FD9" w:rsidRDefault="00F74FD9" w:rsidP="00F74FD9">
            <w:pPr>
              <w:ind w:lef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8-я </w:t>
            </w:r>
            <w:r w:rsidRPr="00024C28">
              <w:rPr>
                <w:rFonts w:ascii="Times New Roman" w:hAnsi="Times New Roman" w:cs="Times New Roman"/>
                <w:sz w:val="28"/>
                <w:szCs w:val="28"/>
              </w:rPr>
              <w:t>Текстильщиков, дом 15</w:t>
            </w:r>
          </w:p>
        </w:tc>
        <w:tc>
          <w:tcPr>
            <w:tcW w:w="2977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Останкова Алена Викторовна</w:t>
            </w:r>
          </w:p>
        </w:tc>
        <w:tc>
          <w:tcPr>
            <w:tcW w:w="1178" w:type="dxa"/>
            <w:vAlign w:val="center"/>
          </w:tcPr>
          <w:p w:rsidR="00F74FD9" w:rsidRPr="00662654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5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74FD9" w:rsidTr="00F74FD9">
        <w:trPr>
          <w:trHeight w:val="552"/>
        </w:trPr>
        <w:tc>
          <w:tcPr>
            <w:tcW w:w="709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F74FD9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</w:tc>
        <w:tc>
          <w:tcPr>
            <w:tcW w:w="2551" w:type="dxa"/>
            <w:vAlign w:val="center"/>
          </w:tcPr>
          <w:p w:rsidR="00F74FD9" w:rsidRDefault="00F74FD9" w:rsidP="00F74FD9">
            <w:pPr>
              <w:ind w:hanging="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8-я Текстильщиков, </w:t>
            </w:r>
            <w:r w:rsidRPr="00024C28">
              <w:rPr>
                <w:rFonts w:ascii="Times New Roman" w:hAnsi="Times New Roman" w:cs="Times New Roman"/>
                <w:sz w:val="28"/>
                <w:szCs w:val="28"/>
              </w:rPr>
              <w:t>дом 15</w:t>
            </w:r>
          </w:p>
        </w:tc>
        <w:tc>
          <w:tcPr>
            <w:tcW w:w="2977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 Сергей Николаевич</w:t>
            </w:r>
          </w:p>
        </w:tc>
        <w:tc>
          <w:tcPr>
            <w:tcW w:w="1178" w:type="dxa"/>
            <w:vAlign w:val="center"/>
          </w:tcPr>
          <w:p w:rsidR="00F74FD9" w:rsidRPr="00662654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5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74FD9" w:rsidTr="00F74FD9">
        <w:tc>
          <w:tcPr>
            <w:tcW w:w="709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Пинг-понг</w:t>
            </w:r>
          </w:p>
        </w:tc>
        <w:tc>
          <w:tcPr>
            <w:tcW w:w="2551" w:type="dxa"/>
            <w:vAlign w:val="center"/>
          </w:tcPr>
          <w:p w:rsidR="00F74FD9" w:rsidRPr="009F4DE2" w:rsidRDefault="00F74FD9" w:rsidP="00F74FD9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8-я Текстильщиков, дом 15</w:t>
            </w:r>
          </w:p>
        </w:tc>
        <w:tc>
          <w:tcPr>
            <w:tcW w:w="2977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Швархалев Дмитрий Владимирович</w:t>
            </w:r>
          </w:p>
        </w:tc>
        <w:tc>
          <w:tcPr>
            <w:tcW w:w="1178" w:type="dxa"/>
            <w:vAlign w:val="center"/>
          </w:tcPr>
          <w:p w:rsidR="00F74FD9" w:rsidRPr="00662654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74FD9" w:rsidTr="00F74FD9">
        <w:tc>
          <w:tcPr>
            <w:tcW w:w="709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551" w:type="dxa"/>
            <w:vAlign w:val="center"/>
          </w:tcPr>
          <w:p w:rsidR="00F74FD9" w:rsidRPr="009F4DE2" w:rsidRDefault="00F74FD9" w:rsidP="00F74FD9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8-я Текстильщиков, дом 15</w:t>
            </w:r>
          </w:p>
        </w:tc>
        <w:tc>
          <w:tcPr>
            <w:tcW w:w="2977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Швархалев Дмитрий Владимирович</w:t>
            </w:r>
          </w:p>
        </w:tc>
        <w:tc>
          <w:tcPr>
            <w:tcW w:w="1178" w:type="dxa"/>
            <w:vAlign w:val="center"/>
          </w:tcPr>
          <w:p w:rsidR="00F74FD9" w:rsidRPr="00662654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74FD9" w:rsidTr="00F74FD9">
        <w:trPr>
          <w:trHeight w:val="592"/>
        </w:trPr>
        <w:tc>
          <w:tcPr>
            <w:tcW w:w="709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2551" w:type="dxa"/>
            <w:vAlign w:val="center"/>
          </w:tcPr>
          <w:p w:rsidR="00F74FD9" w:rsidRPr="009F4DE2" w:rsidRDefault="00F74FD9" w:rsidP="00F74FD9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8-я Текстильщиков, дом 15</w:t>
            </w:r>
          </w:p>
        </w:tc>
        <w:tc>
          <w:tcPr>
            <w:tcW w:w="2977" w:type="dxa"/>
            <w:vAlign w:val="center"/>
          </w:tcPr>
          <w:p w:rsidR="00F74FD9" w:rsidRPr="009F4DE2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E2">
              <w:rPr>
                <w:rFonts w:ascii="Times New Roman" w:hAnsi="Times New Roman" w:cs="Times New Roman"/>
                <w:sz w:val="28"/>
                <w:szCs w:val="28"/>
              </w:rPr>
              <w:t>Фомин Андрей Сергеевич</w:t>
            </w:r>
          </w:p>
        </w:tc>
        <w:tc>
          <w:tcPr>
            <w:tcW w:w="1178" w:type="dxa"/>
            <w:vAlign w:val="center"/>
          </w:tcPr>
          <w:p w:rsidR="00F74FD9" w:rsidRPr="00662654" w:rsidRDefault="00F74FD9" w:rsidP="00A53D18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5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E75556" w:rsidRDefault="00E75556" w:rsidP="00E7555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CA3" w:rsidRPr="00F50DDF" w:rsidRDefault="00F76CA3" w:rsidP="00F7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DF">
        <w:rPr>
          <w:rFonts w:ascii="Times New Roman" w:hAnsi="Times New Roman" w:cs="Times New Roman"/>
          <w:sz w:val="28"/>
          <w:szCs w:val="28"/>
        </w:rPr>
        <w:t>Учреждение оказывает платные услуги в рамках ведения приносящей доход деятельности, на которые предусматриваются льготы на дополнительные (платные) услуги для следующих категорий потребителей:</w:t>
      </w:r>
    </w:p>
    <w:p w:rsidR="00F76CA3" w:rsidRPr="00F50DDF" w:rsidRDefault="00F76CA3" w:rsidP="00F7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DF">
        <w:rPr>
          <w:rFonts w:ascii="Times New Roman" w:hAnsi="Times New Roman" w:cs="Times New Roman"/>
          <w:sz w:val="28"/>
          <w:szCs w:val="28"/>
        </w:rPr>
        <w:t>дети – сироты - бесплатно;</w:t>
      </w:r>
    </w:p>
    <w:p w:rsidR="00F76CA3" w:rsidRPr="00F50DDF" w:rsidRDefault="00F76CA3" w:rsidP="00F7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DF">
        <w:rPr>
          <w:rFonts w:ascii="Times New Roman" w:hAnsi="Times New Roman" w:cs="Times New Roman"/>
          <w:sz w:val="28"/>
          <w:szCs w:val="28"/>
        </w:rPr>
        <w:t>дети по напра</w:t>
      </w:r>
      <w:r>
        <w:rPr>
          <w:rFonts w:ascii="Times New Roman" w:hAnsi="Times New Roman" w:cs="Times New Roman"/>
          <w:sz w:val="28"/>
          <w:szCs w:val="28"/>
        </w:rPr>
        <w:t>влению</w:t>
      </w:r>
      <w:r w:rsidRPr="00F50DDF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по взаимодействию с населением </w:t>
      </w:r>
      <w:r w:rsidRPr="00F50DDF">
        <w:rPr>
          <w:rFonts w:ascii="Times New Roman" w:hAnsi="Times New Roman" w:cs="Times New Roman"/>
          <w:sz w:val="28"/>
          <w:szCs w:val="28"/>
        </w:rPr>
        <w:t>управ районов ЮВАО – бесплатно;</w:t>
      </w:r>
    </w:p>
    <w:p w:rsidR="00F76CA3" w:rsidRPr="00F50DDF" w:rsidRDefault="00F76CA3" w:rsidP="00F7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DF">
        <w:rPr>
          <w:rFonts w:ascii="Times New Roman" w:hAnsi="Times New Roman" w:cs="Times New Roman"/>
          <w:sz w:val="28"/>
          <w:szCs w:val="28"/>
        </w:rPr>
        <w:t>дети, состоящие на учете в КДН – бесплатно;</w:t>
      </w:r>
    </w:p>
    <w:p w:rsidR="00F76CA3" w:rsidRPr="00F50DDF" w:rsidRDefault="00F76CA3" w:rsidP="00F7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DF">
        <w:rPr>
          <w:rFonts w:ascii="Times New Roman" w:hAnsi="Times New Roman" w:cs="Times New Roman"/>
          <w:sz w:val="28"/>
          <w:szCs w:val="28"/>
        </w:rPr>
        <w:t>дети - инвалиды в возрасте до 16 лет – льгота 50%;</w:t>
      </w:r>
    </w:p>
    <w:p w:rsidR="00F76CA3" w:rsidRPr="00F50DDF" w:rsidRDefault="00F76CA3" w:rsidP="00F7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DF">
        <w:rPr>
          <w:rFonts w:ascii="Times New Roman" w:hAnsi="Times New Roman" w:cs="Times New Roman"/>
          <w:sz w:val="28"/>
          <w:szCs w:val="28"/>
        </w:rPr>
        <w:t>дети из многодетных семей - льгота 50%.</w:t>
      </w:r>
    </w:p>
    <w:p w:rsidR="00F76CA3" w:rsidRDefault="00F76CA3" w:rsidP="00F76CA3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Вся работа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 в 2021 году проходила</w:t>
      </w:r>
      <w:r w:rsidRPr="007D373F">
        <w:rPr>
          <w:rFonts w:ascii="Times New Roman" w:hAnsi="Times New Roman"/>
          <w:sz w:val="28"/>
          <w:szCs w:val="28"/>
          <w:lang w:eastAsia="ru-RU"/>
        </w:rPr>
        <w:t xml:space="preserve"> в соответствии с планом работы на текущий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на оказание досуговых и спортивных</w:t>
      </w:r>
      <w:r w:rsidRPr="007D373F">
        <w:rPr>
          <w:rFonts w:ascii="Times New Roman" w:hAnsi="Times New Roman"/>
          <w:sz w:val="28"/>
          <w:szCs w:val="28"/>
          <w:lang w:eastAsia="ru-RU"/>
        </w:rPr>
        <w:t xml:space="preserve"> услуг. Основной объем и разнообразие форм проведения мероприятий рассчитаны на детскую, молодежную, разновозрастную аудитории.   </w:t>
      </w:r>
    </w:p>
    <w:p w:rsidR="00F76CA3" w:rsidRDefault="00F76CA3" w:rsidP="00F76CA3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Деятельность по организации внебюджетных культурно-досуговых формирований и спортивных секций в 2021 году не осуществлялась. В программе «Московское долголетие» </w:t>
      </w:r>
      <w:r>
        <w:rPr>
          <w:rFonts w:ascii="Times New Roman" w:hAnsi="Times New Roman"/>
          <w:sz w:val="28"/>
          <w:szCs w:val="28"/>
        </w:rPr>
        <w:t xml:space="preserve">ГБУ ЦКДС </w:t>
      </w:r>
      <w:r w:rsidRPr="00043A35">
        <w:rPr>
          <w:rFonts w:ascii="Times New Roman" w:hAnsi="Times New Roman"/>
          <w:sz w:val="28"/>
          <w:szCs w:val="28"/>
        </w:rPr>
        <w:t>«Истоки»</w:t>
      </w:r>
      <w:r>
        <w:rPr>
          <w:rFonts w:ascii="Times New Roman" w:hAnsi="Times New Roman"/>
          <w:sz w:val="28"/>
          <w:szCs w:val="28"/>
        </w:rPr>
        <w:t xml:space="preserve"> не участвовало.</w:t>
      </w:r>
    </w:p>
    <w:p w:rsidR="00F76CA3" w:rsidRDefault="00F76CA3" w:rsidP="00F76CA3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Потребность в досуге растет из года в год. Поколение сменяет поколение и уже старые формы культурно-дос</w:t>
      </w:r>
      <w:r>
        <w:rPr>
          <w:rFonts w:ascii="Times New Roman" w:hAnsi="Times New Roman"/>
          <w:sz w:val="28"/>
          <w:szCs w:val="28"/>
          <w:lang w:eastAsia="ru-RU"/>
        </w:rPr>
        <w:t>уговой деятельности не приемлемы</w:t>
      </w:r>
      <w:r w:rsidRPr="007D373F">
        <w:rPr>
          <w:rFonts w:ascii="Times New Roman" w:hAnsi="Times New Roman"/>
          <w:sz w:val="28"/>
          <w:szCs w:val="28"/>
          <w:lang w:eastAsia="ru-RU"/>
        </w:rPr>
        <w:t xml:space="preserve"> для молодых. Если пожилые люди по-прежнему могут собираться на посиделки, вязать и петь песни, то молодым требуется более активный отдых. Поэтому </w:t>
      </w:r>
      <w:r>
        <w:rPr>
          <w:rFonts w:ascii="Times New Roman" w:hAnsi="Times New Roman"/>
          <w:sz w:val="28"/>
          <w:szCs w:val="28"/>
          <w:lang w:eastAsia="ru-RU"/>
        </w:rPr>
        <w:t>учреждение находи</w:t>
      </w:r>
      <w:r w:rsidRPr="007D373F">
        <w:rPr>
          <w:rFonts w:ascii="Times New Roman" w:hAnsi="Times New Roman"/>
          <w:sz w:val="28"/>
          <w:szCs w:val="28"/>
          <w:lang w:eastAsia="ru-RU"/>
        </w:rPr>
        <w:t>тся в постоянном поиске новых форм работы с населением.</w:t>
      </w:r>
    </w:p>
    <w:p w:rsidR="00405B31" w:rsidRPr="00205985" w:rsidRDefault="00A20975" w:rsidP="00205985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4BB">
        <w:rPr>
          <w:rFonts w:ascii="Times New Roman" w:hAnsi="Times New Roman"/>
          <w:sz w:val="28"/>
          <w:szCs w:val="28"/>
        </w:rPr>
        <w:t>В 2021</w:t>
      </w:r>
      <w:r w:rsidR="00C63506" w:rsidRPr="005404BB">
        <w:rPr>
          <w:rFonts w:ascii="Times New Roman" w:hAnsi="Times New Roman"/>
          <w:sz w:val="28"/>
          <w:szCs w:val="28"/>
        </w:rPr>
        <w:t xml:space="preserve"> году для жителей</w:t>
      </w:r>
      <w:r w:rsidR="00271BD6">
        <w:rPr>
          <w:rFonts w:ascii="Times New Roman" w:hAnsi="Times New Roman"/>
          <w:sz w:val="28"/>
          <w:szCs w:val="28"/>
        </w:rPr>
        <w:t xml:space="preserve"> района </w:t>
      </w:r>
      <w:r w:rsidR="00F74FD9">
        <w:rPr>
          <w:rFonts w:ascii="Times New Roman" w:hAnsi="Times New Roman"/>
          <w:sz w:val="28"/>
          <w:szCs w:val="28"/>
        </w:rPr>
        <w:t>Текстильщики</w:t>
      </w:r>
      <w:r w:rsidR="00B2184D">
        <w:rPr>
          <w:rFonts w:ascii="Times New Roman" w:hAnsi="Times New Roman"/>
          <w:sz w:val="28"/>
          <w:szCs w:val="28"/>
        </w:rPr>
        <w:t xml:space="preserve"> было реализовано</w:t>
      </w:r>
      <w:r w:rsidR="00C63506" w:rsidRPr="005404BB">
        <w:rPr>
          <w:rFonts w:ascii="Times New Roman" w:hAnsi="Times New Roman"/>
          <w:sz w:val="28"/>
          <w:szCs w:val="28"/>
        </w:rPr>
        <w:t xml:space="preserve"> </w:t>
      </w:r>
      <w:r w:rsidR="00205985">
        <w:rPr>
          <w:rFonts w:ascii="Times New Roman" w:hAnsi="Times New Roman"/>
          <w:sz w:val="28"/>
          <w:szCs w:val="28"/>
        </w:rPr>
        <w:t>25 спортивных мероприятий</w:t>
      </w:r>
      <w:r w:rsidR="00202D40">
        <w:rPr>
          <w:rFonts w:ascii="Times New Roman" w:hAnsi="Times New Roman"/>
          <w:sz w:val="28"/>
          <w:szCs w:val="28"/>
        </w:rPr>
        <w:t xml:space="preserve"> с охватом </w:t>
      </w:r>
      <w:r w:rsidR="00205985">
        <w:rPr>
          <w:rFonts w:ascii="Times New Roman" w:hAnsi="Times New Roman"/>
          <w:sz w:val="28"/>
          <w:szCs w:val="28"/>
        </w:rPr>
        <w:t>3360</w:t>
      </w:r>
      <w:r w:rsidR="00B2184D">
        <w:rPr>
          <w:rFonts w:ascii="Times New Roman" w:hAnsi="Times New Roman"/>
          <w:sz w:val="28"/>
          <w:szCs w:val="28"/>
        </w:rPr>
        <w:t xml:space="preserve"> человек, </w:t>
      </w:r>
      <w:r w:rsidR="00205985">
        <w:rPr>
          <w:rFonts w:ascii="Times New Roman" w:hAnsi="Times New Roman"/>
          <w:sz w:val="28"/>
          <w:szCs w:val="28"/>
        </w:rPr>
        <w:t>13</w:t>
      </w:r>
      <w:r w:rsidR="00B2184D">
        <w:rPr>
          <w:rFonts w:ascii="Times New Roman" w:hAnsi="Times New Roman"/>
          <w:sz w:val="28"/>
          <w:szCs w:val="28"/>
        </w:rPr>
        <w:t xml:space="preserve"> культурно-</w:t>
      </w:r>
      <w:r w:rsidR="00205985">
        <w:rPr>
          <w:rFonts w:ascii="Times New Roman" w:hAnsi="Times New Roman"/>
          <w:sz w:val="28"/>
          <w:szCs w:val="28"/>
        </w:rPr>
        <w:t>массовых мероприятий с охватом 2080</w:t>
      </w:r>
      <w:r w:rsidR="00B2184D">
        <w:rPr>
          <w:rFonts w:ascii="Times New Roman" w:hAnsi="Times New Roman"/>
          <w:sz w:val="28"/>
          <w:szCs w:val="28"/>
        </w:rPr>
        <w:t xml:space="preserve"> человек</w:t>
      </w:r>
      <w:r w:rsidR="00205985">
        <w:rPr>
          <w:rFonts w:ascii="Times New Roman" w:hAnsi="Times New Roman"/>
          <w:sz w:val="28"/>
          <w:szCs w:val="28"/>
        </w:rPr>
        <w:t>.</w:t>
      </w:r>
    </w:p>
    <w:p w:rsidR="00F76CA3" w:rsidRDefault="00F76CA3" w:rsidP="00F76CA3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AAE">
        <w:rPr>
          <w:rFonts w:ascii="Times New Roman" w:hAnsi="Times New Roman"/>
          <w:sz w:val="28"/>
          <w:szCs w:val="28"/>
        </w:rPr>
        <w:t>Большое внимание в учреждении</w:t>
      </w:r>
      <w:r w:rsidRPr="00C63506">
        <w:rPr>
          <w:rFonts w:ascii="Times New Roman" w:hAnsi="Times New Roman"/>
          <w:sz w:val="28"/>
          <w:szCs w:val="28"/>
        </w:rPr>
        <w:t xml:space="preserve"> уделено физкультурно - спортивному направлению, популяризации оздоровительных мер, мотивации занятий оздоровительными видами спорта.</w:t>
      </w:r>
      <w:r>
        <w:rPr>
          <w:rFonts w:ascii="Times New Roman" w:hAnsi="Times New Roman"/>
          <w:sz w:val="28"/>
          <w:szCs w:val="28"/>
        </w:rPr>
        <w:t xml:space="preserve"> Безусловно, новые вызовы общества способствуют изменению форматов работы с населением. Осуществляется переход из онлайн-формата к оффлайн, применяются комбинированные методы.</w:t>
      </w:r>
    </w:p>
    <w:p w:rsidR="00F76CA3" w:rsidRDefault="00F76CA3" w:rsidP="00F76CA3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 «Юго-Восток» </w:t>
      </w:r>
      <w:r w:rsidRPr="00271700">
        <w:rPr>
          <w:rFonts w:ascii="Times New Roman" w:hAnsi="Times New Roman"/>
          <w:sz w:val="28"/>
          <w:szCs w:val="28"/>
        </w:rPr>
        <w:t>сегодня использует все доступные возможности для того, чтобы продолжать жить, действовать, работать</w:t>
      </w:r>
      <w:r>
        <w:rPr>
          <w:rFonts w:ascii="Times New Roman" w:hAnsi="Times New Roman"/>
          <w:sz w:val="28"/>
          <w:szCs w:val="28"/>
        </w:rPr>
        <w:t xml:space="preserve"> и делать досуг населения </w:t>
      </w:r>
      <w:r w:rsidRPr="00271700">
        <w:rPr>
          <w:rFonts w:ascii="Times New Roman" w:hAnsi="Times New Roman"/>
          <w:sz w:val="28"/>
          <w:szCs w:val="28"/>
        </w:rPr>
        <w:t>интересным и продуктивным.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6CA3" w:rsidRDefault="00F76CA3" w:rsidP="00F76CA3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работа по улучшению качества проводимых мероприятий, материально-технической базы, условий для комфортного пребывания населения, антитеррористический и противопожарной безопасности, подразделения обеспечены администраторами, камерами видеонаблюдения, проводятся текущие и капитальные ремонты зданий.</w:t>
      </w:r>
    </w:p>
    <w:p w:rsidR="005404BB" w:rsidRPr="00271BD6" w:rsidRDefault="005404BB" w:rsidP="00F76CA3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404BB" w:rsidRPr="00271BD6" w:rsidSect="00966BE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97" w:rsidRDefault="00A64697" w:rsidP="000658DF">
      <w:pPr>
        <w:spacing w:after="0" w:line="240" w:lineRule="auto"/>
      </w:pPr>
      <w:r>
        <w:separator/>
      </w:r>
    </w:p>
  </w:endnote>
  <w:endnote w:type="continuationSeparator" w:id="0">
    <w:p w:rsidR="00A64697" w:rsidRDefault="00A64697" w:rsidP="0006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97" w:rsidRDefault="00A64697" w:rsidP="000658DF">
      <w:pPr>
        <w:spacing w:after="0" w:line="240" w:lineRule="auto"/>
      </w:pPr>
      <w:r>
        <w:separator/>
      </w:r>
    </w:p>
  </w:footnote>
  <w:footnote w:type="continuationSeparator" w:id="0">
    <w:p w:rsidR="00A64697" w:rsidRDefault="00A64697" w:rsidP="0006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33C"/>
    <w:multiLevelType w:val="hybridMultilevel"/>
    <w:tmpl w:val="C226A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401"/>
    <w:multiLevelType w:val="multilevel"/>
    <w:tmpl w:val="0866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54524"/>
    <w:multiLevelType w:val="hybridMultilevel"/>
    <w:tmpl w:val="982C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5ED3"/>
    <w:multiLevelType w:val="hybridMultilevel"/>
    <w:tmpl w:val="6B2C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6078"/>
    <w:multiLevelType w:val="hybridMultilevel"/>
    <w:tmpl w:val="B2F4E54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4D743269"/>
    <w:multiLevelType w:val="hybridMultilevel"/>
    <w:tmpl w:val="702A88A0"/>
    <w:lvl w:ilvl="0" w:tplc="A14C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605A0"/>
    <w:multiLevelType w:val="hybridMultilevel"/>
    <w:tmpl w:val="702A88A0"/>
    <w:lvl w:ilvl="0" w:tplc="A14C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57A71"/>
    <w:multiLevelType w:val="hybridMultilevel"/>
    <w:tmpl w:val="EFA087AC"/>
    <w:lvl w:ilvl="0" w:tplc="3EBC1E0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44B36"/>
    <w:multiLevelType w:val="hybridMultilevel"/>
    <w:tmpl w:val="2F149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A5"/>
    <w:rsid w:val="00043A35"/>
    <w:rsid w:val="00051790"/>
    <w:rsid w:val="000517B2"/>
    <w:rsid w:val="000558F4"/>
    <w:rsid w:val="000658DF"/>
    <w:rsid w:val="000C1389"/>
    <w:rsid w:val="0013410B"/>
    <w:rsid w:val="0014238B"/>
    <w:rsid w:val="001A69F8"/>
    <w:rsid w:val="001B5D70"/>
    <w:rsid w:val="001D612C"/>
    <w:rsid w:val="001F0C60"/>
    <w:rsid w:val="001F539B"/>
    <w:rsid w:val="00202D40"/>
    <w:rsid w:val="00205985"/>
    <w:rsid w:val="002112F3"/>
    <w:rsid w:val="00241E13"/>
    <w:rsid w:val="00244E17"/>
    <w:rsid w:val="00271700"/>
    <w:rsid w:val="00271BD6"/>
    <w:rsid w:val="00286267"/>
    <w:rsid w:val="002D02F1"/>
    <w:rsid w:val="002F761F"/>
    <w:rsid w:val="00302296"/>
    <w:rsid w:val="0033788C"/>
    <w:rsid w:val="003436CC"/>
    <w:rsid w:val="0035690D"/>
    <w:rsid w:val="00385290"/>
    <w:rsid w:val="003B50DE"/>
    <w:rsid w:val="003C08C9"/>
    <w:rsid w:val="003C7E08"/>
    <w:rsid w:val="003D7568"/>
    <w:rsid w:val="003E33AA"/>
    <w:rsid w:val="00405B31"/>
    <w:rsid w:val="00417DDF"/>
    <w:rsid w:val="00421FC6"/>
    <w:rsid w:val="00427220"/>
    <w:rsid w:val="00444A2F"/>
    <w:rsid w:val="0045028F"/>
    <w:rsid w:val="0046003C"/>
    <w:rsid w:val="00460231"/>
    <w:rsid w:val="0048101C"/>
    <w:rsid w:val="004E73DF"/>
    <w:rsid w:val="005163D2"/>
    <w:rsid w:val="005404BB"/>
    <w:rsid w:val="00550EFA"/>
    <w:rsid w:val="005C3AF3"/>
    <w:rsid w:val="005E0BEB"/>
    <w:rsid w:val="006066F5"/>
    <w:rsid w:val="0061798F"/>
    <w:rsid w:val="00622032"/>
    <w:rsid w:val="00631082"/>
    <w:rsid w:val="00637645"/>
    <w:rsid w:val="00643CF1"/>
    <w:rsid w:val="00651069"/>
    <w:rsid w:val="006A20EB"/>
    <w:rsid w:val="006A35E2"/>
    <w:rsid w:val="006A4F96"/>
    <w:rsid w:val="006C5597"/>
    <w:rsid w:val="006D6AAE"/>
    <w:rsid w:val="006E654D"/>
    <w:rsid w:val="006F4BB0"/>
    <w:rsid w:val="00725160"/>
    <w:rsid w:val="007341EC"/>
    <w:rsid w:val="00773A7C"/>
    <w:rsid w:val="00775572"/>
    <w:rsid w:val="007B1410"/>
    <w:rsid w:val="007B1C2D"/>
    <w:rsid w:val="007D1E4F"/>
    <w:rsid w:val="007F7FD8"/>
    <w:rsid w:val="00805C67"/>
    <w:rsid w:val="00831023"/>
    <w:rsid w:val="008417F7"/>
    <w:rsid w:val="00842562"/>
    <w:rsid w:val="008A1550"/>
    <w:rsid w:val="008B7DF5"/>
    <w:rsid w:val="008F42F9"/>
    <w:rsid w:val="00906C84"/>
    <w:rsid w:val="00927868"/>
    <w:rsid w:val="009357A5"/>
    <w:rsid w:val="00943EE1"/>
    <w:rsid w:val="0096182E"/>
    <w:rsid w:val="0096481A"/>
    <w:rsid w:val="00966BEA"/>
    <w:rsid w:val="009B2063"/>
    <w:rsid w:val="009E1F00"/>
    <w:rsid w:val="009E28AC"/>
    <w:rsid w:val="009E7DC6"/>
    <w:rsid w:val="00A06B33"/>
    <w:rsid w:val="00A20951"/>
    <w:rsid w:val="00A20975"/>
    <w:rsid w:val="00A23CD2"/>
    <w:rsid w:val="00A42DB5"/>
    <w:rsid w:val="00A64697"/>
    <w:rsid w:val="00A80BD8"/>
    <w:rsid w:val="00AB4649"/>
    <w:rsid w:val="00AB52D6"/>
    <w:rsid w:val="00AB57BD"/>
    <w:rsid w:val="00AE533E"/>
    <w:rsid w:val="00AF52B4"/>
    <w:rsid w:val="00B02A97"/>
    <w:rsid w:val="00B15C45"/>
    <w:rsid w:val="00B2184D"/>
    <w:rsid w:val="00B24526"/>
    <w:rsid w:val="00B40BA3"/>
    <w:rsid w:val="00B874CF"/>
    <w:rsid w:val="00B9636A"/>
    <w:rsid w:val="00BA6A09"/>
    <w:rsid w:val="00BD2B0D"/>
    <w:rsid w:val="00BD551E"/>
    <w:rsid w:val="00BF6393"/>
    <w:rsid w:val="00C12107"/>
    <w:rsid w:val="00C31563"/>
    <w:rsid w:val="00C37F1E"/>
    <w:rsid w:val="00C624F7"/>
    <w:rsid w:val="00C63506"/>
    <w:rsid w:val="00C66E00"/>
    <w:rsid w:val="00CD2320"/>
    <w:rsid w:val="00CE1207"/>
    <w:rsid w:val="00D06F6D"/>
    <w:rsid w:val="00D21D47"/>
    <w:rsid w:val="00D2602B"/>
    <w:rsid w:val="00DA665A"/>
    <w:rsid w:val="00DB0D48"/>
    <w:rsid w:val="00DF719A"/>
    <w:rsid w:val="00E13F08"/>
    <w:rsid w:val="00E3705D"/>
    <w:rsid w:val="00E4711F"/>
    <w:rsid w:val="00E75556"/>
    <w:rsid w:val="00E82B7B"/>
    <w:rsid w:val="00E83BC7"/>
    <w:rsid w:val="00EB6C34"/>
    <w:rsid w:val="00ED1C41"/>
    <w:rsid w:val="00F21EE1"/>
    <w:rsid w:val="00F43AB7"/>
    <w:rsid w:val="00F47312"/>
    <w:rsid w:val="00F50DDF"/>
    <w:rsid w:val="00F67E47"/>
    <w:rsid w:val="00F74FD9"/>
    <w:rsid w:val="00F76CA3"/>
    <w:rsid w:val="00F84743"/>
    <w:rsid w:val="00F94903"/>
    <w:rsid w:val="00FA7277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72CAE-3EA6-4CE5-9F28-A78D14F7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09"/>
  </w:style>
  <w:style w:type="paragraph" w:styleId="1">
    <w:name w:val="heading 1"/>
    <w:basedOn w:val="a"/>
    <w:next w:val="a"/>
    <w:link w:val="10"/>
    <w:uiPriority w:val="9"/>
    <w:qFormat/>
    <w:rsid w:val="00286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0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2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1EE1"/>
  </w:style>
  <w:style w:type="table" w:styleId="a4">
    <w:name w:val="Table Grid"/>
    <w:basedOn w:val="a1"/>
    <w:uiPriority w:val="39"/>
    <w:rsid w:val="0077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5572"/>
    <w:pPr>
      <w:spacing w:after="0" w:line="240" w:lineRule="auto"/>
      <w:ind w:left="720" w:firstLine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775572"/>
    <w:rPr>
      <w:b/>
      <w:bCs/>
    </w:rPr>
  </w:style>
  <w:style w:type="paragraph" w:styleId="a7">
    <w:name w:val="No Spacing"/>
    <w:basedOn w:val="a"/>
    <w:uiPriority w:val="1"/>
    <w:qFormat/>
    <w:rsid w:val="00775572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BD551E"/>
    <w:rPr>
      <w:color w:val="0000FF"/>
      <w:u w:val="single"/>
    </w:rPr>
  </w:style>
  <w:style w:type="character" w:customStyle="1" w:styleId="5pt0pt">
    <w:name w:val="Основной текст + 5 pt;Интервал 0 pt"/>
    <w:basedOn w:val="a0"/>
    <w:rsid w:val="00C635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imesNewRoman4pt0pt">
    <w:name w:val="Основной текст + Times New Roman;4 pt;Малые прописные;Интервал 0 pt"/>
    <w:basedOn w:val="a0"/>
    <w:rsid w:val="00C6350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28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6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BEA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966B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66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header"/>
    <w:basedOn w:val="a"/>
    <w:link w:val="ae"/>
    <w:uiPriority w:val="99"/>
    <w:semiHidden/>
    <w:unhideWhenUsed/>
    <w:rsid w:val="0006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658DF"/>
  </w:style>
  <w:style w:type="paragraph" w:styleId="af">
    <w:name w:val="footer"/>
    <w:basedOn w:val="a"/>
    <w:link w:val="af0"/>
    <w:uiPriority w:val="99"/>
    <w:semiHidden/>
    <w:unhideWhenUsed/>
    <w:rsid w:val="0006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6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учреждения за 2020 год</vt:lpstr>
    </vt:vector>
  </TitlesOfParts>
  <Company>diakov.net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учреждения за 2020 год</dc:title>
  <dc:creator>567</dc:creator>
  <cp:lastModifiedBy>MSImonoblock</cp:lastModifiedBy>
  <cp:revision>18</cp:revision>
  <cp:lastPrinted>2021-03-26T07:30:00Z</cp:lastPrinted>
  <dcterms:created xsi:type="dcterms:W3CDTF">2022-03-31T08:05:00Z</dcterms:created>
  <dcterms:modified xsi:type="dcterms:W3CDTF">2022-04-08T13:40:00Z</dcterms:modified>
</cp:coreProperties>
</file>