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B0" w:rsidRPr="00C273B0" w:rsidRDefault="00C273B0" w:rsidP="00C273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 </w:t>
      </w:r>
      <w:r w:rsidR="00E3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Pr="00C2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 года</w:t>
      </w:r>
    </w:p>
    <w:p w:rsidR="00C273B0" w:rsidRPr="00C273B0" w:rsidRDefault="00C273B0" w:rsidP="00C273B0">
      <w:pPr>
        <w:spacing w:after="0" w:line="288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3B0" w:rsidRPr="00C273B0" w:rsidRDefault="00C273B0" w:rsidP="00C273B0">
      <w:pPr>
        <w:spacing w:after="0" w:line="288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</w:p>
    <w:p w:rsidR="00C273B0" w:rsidRPr="00C273B0" w:rsidRDefault="00C273B0" w:rsidP="00C273B0">
      <w:pPr>
        <w:spacing w:after="0" w:line="288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КОНВЕРТОВ С ЗАЯВКАМИ НА УЧАСТИЕ В </w:t>
      </w:r>
      <w:r w:rsidRPr="00C2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</w:p>
    <w:p w:rsidR="00C273B0" w:rsidRPr="00C273B0" w:rsidRDefault="00C273B0" w:rsidP="00C2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Открытый конкурс </w:t>
      </w:r>
      <w:r w:rsidRPr="00C273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на право заключения договоров на реализацию социальных </w:t>
      </w:r>
      <w:r w:rsidRPr="00C2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проектов (программ) </w:t>
      </w:r>
      <w:r w:rsidRPr="00C273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в оперативном управлении управы района Текстильщики города Москвы</w:t>
      </w:r>
    </w:p>
    <w:p w:rsidR="00C273B0" w:rsidRPr="00C273B0" w:rsidRDefault="00C273B0" w:rsidP="00C27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Конкурс проводит: 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управа района Текстильщики города Москвы</w:t>
      </w:r>
    </w:p>
    <w:p w:rsidR="00C273B0" w:rsidRPr="00C273B0" w:rsidRDefault="00C273B0" w:rsidP="00C2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109129, г. Москва, 8-я ул. Текстильщиков, д. 16, корпус 5.</w:t>
      </w:r>
    </w:p>
    <w:p w:rsidR="00366E19" w:rsidRDefault="00C273B0" w:rsidP="00C2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D14913"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109129, г. Москва, 8-я ул. Текстильщиков, д. 16, корпус 5.</w:t>
      </w:r>
    </w:p>
    <w:p w:rsidR="00C273B0" w:rsidRPr="00C273B0" w:rsidRDefault="00C273B0" w:rsidP="00C27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контактного телефона: 8-(499) 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176-81-78, факс 8-(499) 179-94- 83.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Старостин Виталий Валентинович. 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Место, дата проведения процедуры вскрытия конвертов с заявками</w:t>
      </w:r>
      <w:r w:rsidRPr="00C2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7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конкурсе.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осуществлялось по адресу: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109129, г. Москва, 8-я ул. Текстильщиков, д. 16, корпус 5, кабинет № 108.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2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роцедура вскрытия конверта</w:t>
      </w:r>
      <w:r w:rsidRPr="00C2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началась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r w:rsidR="00E37BE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в 11 часов </w:t>
      </w:r>
      <w:r w:rsidR="007D56D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по московскому времени.</w:t>
      </w:r>
    </w:p>
    <w:p w:rsidR="00C273B0" w:rsidRPr="00C273B0" w:rsidRDefault="00C273B0" w:rsidP="00C273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конкурсной комиссии</w:t>
      </w:r>
      <w:r w:rsidRPr="00C2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определён распоряжением </w:t>
      </w:r>
      <w:r w:rsidR="00AD3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управы от 17.04</w:t>
      </w:r>
      <w:r w:rsidRPr="00C2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 № РУ- 14/23.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конкурсной комиссии входит </w:t>
      </w:r>
      <w:r w:rsidRPr="00C2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 Заседание проводится в присутствии 6</w:t>
      </w:r>
      <w:r w:rsidRPr="00C273B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комиссии. Кворум имеется. Комиссия правомочна.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Вскрыты конверты с заявками</w:t>
      </w:r>
      <w:r w:rsidRPr="00C27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Предмет конкурса: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программ негосударственных некоммерческих организаций в области досуговой, социально-воспитательной, физкультурно-оздоровительной и спортивной работы с населением по месту жительства и заключение с победителем конкурса договора на </w:t>
      </w:r>
      <w:r w:rsidRPr="00C273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реализацию социальных 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(программ) </w:t>
      </w:r>
      <w:r w:rsidRPr="00C273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нежилых помещений, находящихся в оперативном управлении управы района Текстильщики города Москвы.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конкурсе определены следующие нежилые помещения:</w:t>
      </w:r>
    </w:p>
    <w:p w:rsidR="00C273B0" w:rsidRPr="00C273B0" w:rsidRDefault="00C273B0" w:rsidP="00C273B0">
      <w:pPr>
        <w:tabs>
          <w:tab w:val="left" w:pos="1386"/>
          <w:tab w:val="left" w:pos="3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1: 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Текстильщиков 8-я ул., д. 15, подвал, </w:t>
      </w:r>
      <w:proofErr w:type="spellStart"/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73B0">
        <w:rPr>
          <w:rFonts w:ascii="Arial" w:eastAsia="Times New Roman" w:hAnsi="Arial" w:cs="Arial"/>
          <w:bCs/>
          <w:color w:val="202124"/>
          <w:sz w:val="24"/>
          <w:szCs w:val="24"/>
          <w:shd w:val="clear" w:color="auto" w:fill="FFFFFF"/>
          <w:lang w:eastAsia="ru-RU"/>
        </w:rPr>
        <w:t>V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,комнаты</w:t>
      </w:r>
      <w:proofErr w:type="spellEnd"/>
      <w:proofErr w:type="gramEnd"/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1-17,этаж 1, помещение </w:t>
      </w:r>
      <w:r w:rsidRPr="00C27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комнаты 1-39, </w:t>
      </w:r>
      <w:proofErr w:type="spellStart"/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г,д,е,общей</w:t>
      </w:r>
      <w:proofErr w:type="spellEnd"/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681,5 </w:t>
      </w:r>
      <w:proofErr w:type="spellStart"/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Общее количество конвертов с заявками на участие в конкурсе.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</w:t>
      </w:r>
      <w:r w:rsidR="0085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курсе был </w:t>
      </w:r>
      <w:r w:rsidR="00F21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F216FA"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6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</w:t>
      </w:r>
      <w:r w:rsidR="008B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поданные конверты с заявками на участие в конкурсе, зарегистрированы в Журнале регистрации програм</w:t>
      </w:r>
      <w:r w:rsidR="00D14913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участие в конкурсе до 11:10 по московскому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17 </w:t>
      </w:r>
      <w:r w:rsidR="00A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 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Сведения об участниках конкурса: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C2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 комиссии объявил следующие сведения в отношении каждого участника согл</w:t>
      </w:r>
      <w:r w:rsidR="00D14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асно Журналу регистрации заявок</w:t>
      </w:r>
      <w:r w:rsidRPr="00C2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конкурсе.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Журнал регистрации закрыт 17 </w:t>
      </w:r>
      <w:r w:rsidR="00E37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C2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года в 11 часов </w:t>
      </w:r>
      <w:r w:rsidR="007D5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1A7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</w:t>
      </w:r>
      <w:r w:rsidRPr="00C2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московскому времени. Всего в журн</w:t>
      </w:r>
      <w:r w:rsidR="008B5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 регистрации зарегистрирована 1 заявка</w:t>
      </w:r>
      <w:r w:rsidRPr="00C27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5.2. </w:t>
      </w:r>
      <w:r w:rsidRPr="00C273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</w:t>
      </w:r>
      <w:r w:rsidRPr="00C273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од № 1 под</w:t>
      </w:r>
      <w:r w:rsidR="008B561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ана следующая заявка на лот № 1</w:t>
      </w:r>
    </w:p>
    <w:p w:rsidR="00C273B0" w:rsidRPr="00C273B0" w:rsidRDefault="00C273B0" w:rsidP="00C2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и полное наименование, юридический и почтовый адрес:</w:t>
      </w:r>
    </w:p>
    <w:p w:rsidR="00C273B0" w:rsidRPr="00C273B0" w:rsidRDefault="00C273B0" w:rsidP="00C273B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образования «Центр творческого развития детей и подростков «Золотой ключик» предоставляет заявку на </w:t>
      </w:r>
      <w:r w:rsidRPr="00C27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участие в открытом конкурсе на право заключения на безвозмездной основе договоров на реализацию социальных программ (проектов) по организации досуговой, социально- </w:t>
      </w:r>
      <w:r w:rsidR="00262C58" w:rsidRPr="00C27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воспитательной, физкультурно</w:t>
      </w:r>
      <w:r w:rsidRPr="00C27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262C58" w:rsidRPr="00C27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оздоровительной</w:t>
      </w:r>
      <w:r w:rsidRPr="00C27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спортивной работы с населением по месту жительства в нежилых помещениях, находящихся в собственности города Москвы.</w:t>
      </w:r>
    </w:p>
    <w:p w:rsidR="00C273B0" w:rsidRPr="00413A3B" w:rsidRDefault="00C273B0" w:rsidP="00C2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413A3B" w:rsidRPr="00413A3B">
        <w:rPr>
          <w:rFonts w:ascii="Times New Roman" w:eastAsia="Times New Roman" w:hAnsi="Times New Roman" w:cs="Times New Roman"/>
          <w:sz w:val="24"/>
          <w:szCs w:val="24"/>
          <w:lang w:eastAsia="ru-RU"/>
        </w:rPr>
        <w:t>123001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Москва, </w:t>
      </w:r>
      <w:proofErr w:type="spellStart"/>
      <w:r w:rsidR="00413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Трехпрудный</w:t>
      </w:r>
      <w:proofErr w:type="spellEnd"/>
      <w:r w:rsidR="0041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д.11/13, стр2, пом. </w:t>
      </w:r>
      <w:r w:rsidR="00413A3B" w:rsidRPr="00C27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13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ком.1</w:t>
      </w:r>
    </w:p>
    <w:p w:rsidR="00C273B0" w:rsidRPr="00C273B0" w:rsidRDefault="00C273B0" w:rsidP="00C2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E37BEC" w:rsidRPr="00E37BEC">
        <w:rPr>
          <w:rFonts w:ascii="Times New Roman" w:eastAsia="Times New Roman" w:hAnsi="Times New Roman" w:cs="Times New Roman"/>
          <w:sz w:val="24"/>
          <w:szCs w:val="24"/>
          <w:lang w:eastAsia="ru-RU"/>
        </w:rPr>
        <w:t>123001</w:t>
      </w:r>
      <w:proofErr w:type="gramStart"/>
      <w:r w:rsidR="00E37BEC" w:rsidRPr="00E37BEC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gramEnd"/>
      <w:r w:rsidR="00E37BEC" w:rsidRPr="00E3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</w:t>
      </w:r>
      <w:proofErr w:type="spellStart"/>
      <w:r w:rsidR="00E37BEC" w:rsidRPr="00E37B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Трехпрудный</w:t>
      </w:r>
      <w:proofErr w:type="spellEnd"/>
      <w:r w:rsidR="00E37BEC" w:rsidRPr="00E3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д.11/13, стр2, пом. I, ком.1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73B0" w:rsidRPr="00C273B0" w:rsidRDefault="00C273B0" w:rsidP="00C2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Захарова Екатерина Сергеевна</w:t>
      </w:r>
    </w:p>
    <w:p w:rsidR="00C273B0" w:rsidRPr="00C273B0" w:rsidRDefault="00C273B0" w:rsidP="00C2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5.2.1.</w:t>
      </w:r>
      <w:r w:rsidR="0036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7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tbl>
      <w:tblPr>
        <w:tblW w:w="9639" w:type="dxa"/>
        <w:tblCellSpacing w:w="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734"/>
        <w:gridCol w:w="1196"/>
      </w:tblGrid>
      <w:tr w:rsidR="00C273B0" w:rsidRPr="00C273B0" w:rsidTr="00130896">
        <w:trPr>
          <w:trHeight w:val="606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страниц</w:t>
            </w:r>
          </w:p>
        </w:tc>
      </w:tr>
      <w:tr w:rsidR="00C273B0" w:rsidRPr="00C273B0" w:rsidTr="00130896">
        <w:trPr>
          <w:trHeight w:val="285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73B0" w:rsidRPr="00C273B0" w:rsidTr="00130896">
        <w:trPr>
          <w:trHeight w:val="285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73B0" w:rsidRPr="00C273B0" w:rsidTr="00130896">
        <w:trPr>
          <w:trHeight w:val="285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3B0" w:rsidRPr="00C273B0" w:rsidTr="00130896">
        <w:trPr>
          <w:trHeight w:val="285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Устава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273B0" w:rsidRPr="00C273B0" w:rsidTr="00130896">
        <w:trPr>
          <w:trHeight w:val="555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73B0" w:rsidRPr="00C273B0" w:rsidTr="00130896">
        <w:trPr>
          <w:trHeight w:val="555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3B0" w:rsidRPr="00C273B0" w:rsidTr="00130896">
        <w:trPr>
          <w:trHeight w:val="555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73B0" w:rsidRPr="00C273B0" w:rsidTr="00130896">
        <w:trPr>
          <w:trHeight w:val="555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ОКВЭД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73B0" w:rsidRPr="00C273B0" w:rsidTr="00130896">
        <w:trPr>
          <w:trHeight w:val="555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социальная программа (проект)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273B0" w:rsidRPr="00C273B0" w:rsidTr="00130896">
        <w:trPr>
          <w:trHeight w:val="555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Default="00262C58" w:rsidP="00C27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право лица действовать от имен участника конкурса:</w:t>
            </w:r>
          </w:p>
          <w:p w:rsidR="00262C58" w:rsidRDefault="00262C58" w:rsidP="00C27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доверенности;</w:t>
            </w:r>
          </w:p>
          <w:p w:rsidR="00262C58" w:rsidRPr="00C273B0" w:rsidRDefault="00262C58" w:rsidP="00262C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случае если от имени организации действует иное лицо, участником конкурса помимо вышеуказанных документов в заявке прикладывается также доверенность, заверенная печатью и подписью руководителя </w:t>
            </w:r>
            <w:r w:rsidR="004F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либо нотариальная копия такой доверенности.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73B0" w:rsidRPr="00C273B0" w:rsidTr="00130896">
        <w:trPr>
          <w:trHeight w:val="270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отзывов о работе организации, копии дипломов, грамот, информация об участии в конкурсах в социально-значимых программах и полученных грамотах.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273B0" w:rsidRPr="00C273B0" w:rsidTr="00130896">
        <w:trPr>
          <w:trHeight w:val="270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документы, отражающие специфику оказания услуг </w:t>
            </w:r>
            <w:r w:rsidR="004F3854"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желании).</w:t>
            </w:r>
          </w:p>
          <w:p w:rsidR="00C273B0" w:rsidRPr="00C273B0" w:rsidRDefault="00C273B0" w:rsidP="00C2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273B0" w:rsidRPr="00C273B0" w:rsidTr="00130896">
        <w:trPr>
          <w:trHeight w:val="270"/>
          <w:tblCellSpacing w:w="7" w:type="dxa"/>
        </w:trPr>
        <w:tc>
          <w:tcPr>
            <w:tcW w:w="357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5" w:type="pct"/>
            <w:shd w:val="clear" w:color="auto" w:fill="FFFFFF"/>
          </w:tcPr>
          <w:p w:rsidR="00C273B0" w:rsidRPr="00C273B0" w:rsidRDefault="00C273B0" w:rsidP="00C273B0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прошито, пронумеровано и скреплено печатью (листов)</w:t>
            </w:r>
          </w:p>
        </w:tc>
        <w:tc>
          <w:tcPr>
            <w:tcW w:w="610" w:type="pct"/>
            <w:shd w:val="clear" w:color="auto" w:fill="FFFFFF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CA18B5" w:rsidRDefault="00CA18B5" w:rsidP="00C273B0"/>
    <w:p w:rsidR="00262C58" w:rsidRDefault="00262C58" w:rsidP="00C273B0"/>
    <w:p w:rsidR="0036704E" w:rsidRDefault="0036704E" w:rsidP="00C273B0"/>
    <w:p w:rsidR="00C273B0" w:rsidRPr="00C273B0" w:rsidRDefault="00C273B0" w:rsidP="00C273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Pr="00C2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Подписи</w:t>
      </w:r>
    </w:p>
    <w:p w:rsidR="00C273B0" w:rsidRPr="00C273B0" w:rsidRDefault="00C273B0" w:rsidP="00C27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подписан всеми присутствующими на заседании членами комиссии</w:t>
      </w:r>
    </w:p>
    <w:p w:rsidR="00C273B0" w:rsidRPr="00C273B0" w:rsidRDefault="00C273B0" w:rsidP="00C27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97" w:tblpY="184"/>
        <w:tblW w:w="49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6"/>
        <w:gridCol w:w="3295"/>
        <w:gridCol w:w="2735"/>
      </w:tblGrid>
      <w:tr w:rsidR="00C273B0" w:rsidRPr="00C273B0" w:rsidTr="00130896">
        <w:trPr>
          <w:trHeight w:val="707"/>
          <w:tblCellSpacing w:w="15" w:type="dxa"/>
        </w:trPr>
        <w:tc>
          <w:tcPr>
            <w:tcW w:w="1698" w:type="pct"/>
            <w:vAlign w:val="center"/>
          </w:tcPr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1776" w:type="pct"/>
            <w:vAlign w:val="center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 Иннокентий Алексеевич</w:t>
            </w:r>
          </w:p>
        </w:tc>
        <w:tc>
          <w:tcPr>
            <w:tcW w:w="1464" w:type="pct"/>
            <w:vAlign w:val="bottom"/>
          </w:tcPr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</w:t>
            </w:r>
          </w:p>
        </w:tc>
      </w:tr>
      <w:tr w:rsidR="00C273B0" w:rsidRPr="00C273B0" w:rsidTr="00130896">
        <w:trPr>
          <w:trHeight w:val="707"/>
          <w:tblCellSpacing w:w="15" w:type="dxa"/>
        </w:trPr>
        <w:tc>
          <w:tcPr>
            <w:tcW w:w="1698" w:type="pct"/>
          </w:tcPr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1776" w:type="pct"/>
            <w:vAlign w:val="center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 Виталий Валентинович</w:t>
            </w:r>
          </w:p>
        </w:tc>
        <w:tc>
          <w:tcPr>
            <w:tcW w:w="1464" w:type="pct"/>
            <w:vAlign w:val="bottom"/>
          </w:tcPr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C273B0" w:rsidRPr="00C273B0" w:rsidTr="00130896">
        <w:trPr>
          <w:trHeight w:val="767"/>
          <w:tblCellSpacing w:w="15" w:type="dxa"/>
        </w:trPr>
        <w:tc>
          <w:tcPr>
            <w:tcW w:w="1698" w:type="pct"/>
            <w:vAlign w:val="center"/>
          </w:tcPr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776" w:type="pct"/>
            <w:vAlign w:val="center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округа Текстильщики в городе Москве </w:t>
            </w:r>
          </w:p>
        </w:tc>
        <w:tc>
          <w:tcPr>
            <w:tcW w:w="1464" w:type="pct"/>
            <w:vAlign w:val="bottom"/>
          </w:tcPr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C273B0" w:rsidRPr="00C273B0" w:rsidTr="00130896">
        <w:trPr>
          <w:trHeight w:val="767"/>
          <w:tblCellSpacing w:w="15" w:type="dxa"/>
        </w:trPr>
        <w:tc>
          <w:tcPr>
            <w:tcW w:w="1698" w:type="pct"/>
            <w:vAlign w:val="center"/>
          </w:tcPr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776" w:type="pct"/>
            <w:vAlign w:val="center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префектуры ЮВАО города Москвы</w:t>
            </w:r>
          </w:p>
        </w:tc>
        <w:tc>
          <w:tcPr>
            <w:tcW w:w="1464" w:type="pct"/>
            <w:vAlign w:val="bottom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C273B0" w:rsidRPr="00C273B0" w:rsidTr="00130896">
        <w:trPr>
          <w:trHeight w:val="789"/>
          <w:tblCellSpacing w:w="15" w:type="dxa"/>
        </w:trPr>
        <w:tc>
          <w:tcPr>
            <w:tcW w:w="1698" w:type="pct"/>
            <w:vAlign w:val="center"/>
          </w:tcPr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776" w:type="pct"/>
            <w:vAlign w:val="center"/>
          </w:tcPr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Игорь- консультант-юрист управы района Текстильщики</w:t>
            </w:r>
          </w:p>
        </w:tc>
        <w:tc>
          <w:tcPr>
            <w:tcW w:w="1464" w:type="pct"/>
            <w:vAlign w:val="bottom"/>
          </w:tcPr>
          <w:p w:rsidR="00C273B0" w:rsidRPr="00C273B0" w:rsidRDefault="00C273B0" w:rsidP="00C273B0">
            <w:pPr>
              <w:tabs>
                <w:tab w:val="left" w:pos="2669"/>
                <w:tab w:val="left" w:pos="2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tabs>
                <w:tab w:val="left" w:pos="2669"/>
                <w:tab w:val="left" w:pos="2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C273B0" w:rsidRPr="00C273B0" w:rsidTr="00130896">
        <w:trPr>
          <w:trHeight w:val="789"/>
          <w:tblCellSpacing w:w="15" w:type="dxa"/>
        </w:trPr>
        <w:tc>
          <w:tcPr>
            <w:tcW w:w="1698" w:type="pct"/>
            <w:vAlign w:val="center"/>
          </w:tcPr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1776" w:type="pct"/>
            <w:vAlign w:val="center"/>
          </w:tcPr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Лесняк</w:t>
            </w:r>
            <w:proofErr w:type="spellEnd"/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Владимировна- главный специалист отдела по взаимодействию с населением управы района Текстильщики</w:t>
            </w:r>
          </w:p>
          <w:p w:rsidR="00C273B0" w:rsidRPr="00C273B0" w:rsidRDefault="00C273B0" w:rsidP="00C2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4" w:type="pct"/>
            <w:vAlign w:val="bottom"/>
          </w:tcPr>
          <w:p w:rsidR="00C273B0" w:rsidRPr="00C273B0" w:rsidRDefault="00C273B0" w:rsidP="00C273B0">
            <w:pPr>
              <w:tabs>
                <w:tab w:val="left" w:pos="2669"/>
                <w:tab w:val="left" w:pos="2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C273B0" w:rsidRPr="00C273B0" w:rsidTr="00130896">
        <w:trPr>
          <w:trHeight w:val="789"/>
          <w:tblCellSpacing w:w="15" w:type="dxa"/>
        </w:trPr>
        <w:tc>
          <w:tcPr>
            <w:tcW w:w="1698" w:type="pct"/>
            <w:vAlign w:val="center"/>
          </w:tcPr>
          <w:p w:rsidR="00C273B0" w:rsidRPr="00C273B0" w:rsidRDefault="00C273B0" w:rsidP="00C273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 комиссии</w:t>
            </w:r>
          </w:p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3B0" w:rsidRPr="00C273B0" w:rsidRDefault="00C273B0" w:rsidP="00C273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273B0" w:rsidRPr="00C273B0" w:rsidRDefault="00C273B0" w:rsidP="00C273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273B0" w:rsidRPr="00C273B0" w:rsidRDefault="00C273B0" w:rsidP="00C273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1776" w:type="pct"/>
            <w:vAlign w:val="center"/>
          </w:tcPr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Зоря Татьяна Николаевна</w:t>
            </w:r>
          </w:p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«ОКЦ ЮВАО» города Москвы </w:t>
            </w:r>
          </w:p>
          <w:p w:rsidR="00C273B0" w:rsidRPr="00C273B0" w:rsidRDefault="00C273B0" w:rsidP="00C2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C273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Божор</w:t>
            </w:r>
            <w:proofErr w:type="spellEnd"/>
            <w:r w:rsidRPr="00C273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Яна Геннадьевна</w:t>
            </w:r>
          </w:p>
        </w:tc>
        <w:tc>
          <w:tcPr>
            <w:tcW w:w="1464" w:type="pct"/>
            <w:vAlign w:val="bottom"/>
          </w:tcPr>
          <w:p w:rsidR="00C273B0" w:rsidRPr="00C273B0" w:rsidRDefault="00C273B0" w:rsidP="00C273B0">
            <w:pPr>
              <w:tabs>
                <w:tab w:val="left" w:pos="2669"/>
                <w:tab w:val="left" w:pos="2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</w:t>
            </w:r>
          </w:p>
          <w:p w:rsidR="00C273B0" w:rsidRPr="00C273B0" w:rsidRDefault="00C273B0" w:rsidP="00C273B0">
            <w:pPr>
              <w:tabs>
                <w:tab w:val="left" w:pos="2669"/>
                <w:tab w:val="left" w:pos="2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tabs>
                <w:tab w:val="left" w:pos="2669"/>
                <w:tab w:val="left" w:pos="28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tabs>
                <w:tab w:val="left" w:pos="2669"/>
                <w:tab w:val="left" w:pos="28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B0" w:rsidRPr="00C273B0" w:rsidRDefault="00C273B0" w:rsidP="00C273B0">
            <w:pPr>
              <w:tabs>
                <w:tab w:val="left" w:pos="2669"/>
                <w:tab w:val="left" w:pos="28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</w:t>
            </w:r>
          </w:p>
        </w:tc>
      </w:tr>
    </w:tbl>
    <w:p w:rsidR="00C273B0" w:rsidRDefault="00C273B0" w:rsidP="00C273B0">
      <w:bookmarkStart w:id="0" w:name="_GoBack"/>
      <w:bookmarkEnd w:id="0"/>
    </w:p>
    <w:sectPr w:rsidR="00C273B0" w:rsidSect="003670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C99"/>
    <w:multiLevelType w:val="hybridMultilevel"/>
    <w:tmpl w:val="A1AE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91"/>
    <w:rsid w:val="001A747A"/>
    <w:rsid w:val="00262C58"/>
    <w:rsid w:val="00295FDB"/>
    <w:rsid w:val="002A3045"/>
    <w:rsid w:val="00366E19"/>
    <w:rsid w:val="0036704E"/>
    <w:rsid w:val="00413A3B"/>
    <w:rsid w:val="004F3854"/>
    <w:rsid w:val="00645091"/>
    <w:rsid w:val="00682D8C"/>
    <w:rsid w:val="00772BF2"/>
    <w:rsid w:val="007D56DA"/>
    <w:rsid w:val="008549B4"/>
    <w:rsid w:val="008B5611"/>
    <w:rsid w:val="00AD09F1"/>
    <w:rsid w:val="00AD37B8"/>
    <w:rsid w:val="00C273B0"/>
    <w:rsid w:val="00CA18B5"/>
    <w:rsid w:val="00D14913"/>
    <w:rsid w:val="00E37BEC"/>
    <w:rsid w:val="00F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B900"/>
  <w15:chartTrackingRefBased/>
  <w15:docId w15:val="{AD5EACBA-C574-403A-B188-2074A69F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Шелухина Елизавета Олеговна</dc:creator>
  <cp:keywords/>
  <dc:description/>
  <cp:lastModifiedBy>Старостин Виталий Валентинович</cp:lastModifiedBy>
  <cp:revision>18</cp:revision>
  <cp:lastPrinted>2023-04-18T08:15:00Z</cp:lastPrinted>
  <dcterms:created xsi:type="dcterms:W3CDTF">2023-04-18T05:37:00Z</dcterms:created>
  <dcterms:modified xsi:type="dcterms:W3CDTF">2023-04-20T09:37:00Z</dcterms:modified>
</cp:coreProperties>
</file>